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2904" w14:textId="03445614" w:rsidR="00D81577" w:rsidRPr="000B4816" w:rsidRDefault="00D81577" w:rsidP="000B4816">
      <w:pPr>
        <w:pStyle w:val="Heading1"/>
        <w:rPr>
          <w:b/>
          <w:bCs/>
        </w:rPr>
      </w:pPr>
      <w:bookmarkStart w:id="0" w:name="_Hlk105863528"/>
      <w:r w:rsidRPr="000B4816">
        <w:rPr>
          <w:b/>
          <w:bCs/>
        </w:rPr>
        <w:t>Table 2</w:t>
      </w:r>
      <w:r w:rsidR="000B4816" w:rsidRPr="000B4816">
        <w:rPr>
          <w:b/>
          <w:bCs/>
        </w:rPr>
        <w:t xml:space="preserve"> – P2/7</w:t>
      </w:r>
    </w:p>
    <w:p w14:paraId="0B196E46" w14:textId="77777777" w:rsidR="00D81577" w:rsidRPr="000B4816" w:rsidRDefault="00D81577" w:rsidP="000F6E07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</w:rPr>
      </w:pPr>
    </w:p>
    <w:p w14:paraId="7C0DC9B1" w14:textId="77777777" w:rsidR="00ED5B09" w:rsidRPr="000B4816" w:rsidRDefault="00ED5B09" w:rsidP="00ED5B09">
      <w:pPr>
        <w:spacing w:before="120" w:line="276" w:lineRule="auto"/>
        <w:ind w:right="111"/>
        <w:rPr>
          <w:rFonts w:ascii="Arial" w:eastAsia="Arial" w:hAnsi="Arial" w:cs="Arial"/>
          <w:sz w:val="20"/>
          <w:szCs w:val="20"/>
          <w:lang w:val="en-GB"/>
        </w:rPr>
      </w:pPr>
    </w:p>
    <w:bookmarkEnd w:id="0"/>
    <w:p w14:paraId="0378CC6D" w14:textId="7404ED14" w:rsidR="00D81577" w:rsidRPr="000B4816" w:rsidRDefault="00D81577" w:rsidP="00D81577">
      <w:pPr>
        <w:pStyle w:val="BodyText"/>
        <w:kinsoku w:val="0"/>
        <w:overflowPunct w:val="0"/>
        <w:rPr>
          <w:rFonts w:ascii="Times New Roman" w:hAnsi="Times New Roman" w:cs="Times New Roman"/>
          <w:sz w:val="20"/>
          <w:szCs w:val="20"/>
        </w:rPr>
      </w:pPr>
      <w:r w:rsidRPr="000B4816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44A97C1F" wp14:editId="5736FFEC">
                <wp:extent cx="5679440" cy="1910715"/>
                <wp:effectExtent l="0" t="0" r="0" b="381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9440" cy="191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916"/>
                              <w:gridCol w:w="4018"/>
                            </w:tblGrid>
                            <w:tr w:rsidR="00D81577" w:rsidRPr="007C0DD4" w14:paraId="7B979F82" w14:textId="77777777">
                              <w:trPr>
                                <w:trHeight w:val="958"/>
                              </w:trPr>
                              <w:tc>
                                <w:tcPr>
                                  <w:tcW w:w="4916" w:type="dxa"/>
                                  <w:tcBorders>
                                    <w:top w:val="none" w:sz="6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13DB5E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47" w:lineRule="exact"/>
                                    <w:ind w:left="825"/>
                                    <w:jc w:val="left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Type of Distributed Generation</w:t>
                                  </w:r>
                                </w:p>
                              </w:tc>
                              <w:tc>
                                <w:tcPr>
                                  <w:tcW w:w="4018" w:type="dxa"/>
                                  <w:tcBorders>
                                    <w:top w:val="none" w:sz="6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0D37099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47" w:lineRule="exact"/>
                                    <w:ind w:left="1056" w:right="1063"/>
                                    <w:rPr>
                                      <w:b/>
                                      <w:bCs/>
                                      <w:spacing w:val="-2"/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b/>
                                      <w:bCs/>
                                      <w:spacing w:val="-2"/>
                                      <w:sz w:val="18"/>
                                      <w:szCs w:val="18"/>
                                    </w:rPr>
                                    <w:t>Contribution</w:t>
                                  </w:r>
                                </w:p>
                                <w:p w14:paraId="2A939A6A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9"/>
                                    <w:ind w:left="1058" w:right="1063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gramStart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see</w:t>
                                  </w:r>
                                  <w:proofErr w:type="gramEnd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 xml:space="preserve"> Note 1 below)</w:t>
                                  </w:r>
                                </w:p>
                              </w:tc>
                            </w:tr>
                            <w:tr w:rsidR="00D81577" w:rsidRPr="007C0DD4" w14:paraId="12AE2332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4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CF379D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6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Generation as listed in Tables 2-1A and 2-1B</w:t>
                                  </w:r>
                                </w:p>
                              </w:tc>
                              <w:tc>
                                <w:tcPr>
                                  <w:tcW w:w="40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2953F66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6"/>
                                    <w:ind w:left="141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F % of DNC</w:t>
                                  </w:r>
                                </w:p>
                              </w:tc>
                            </w:tr>
                            <w:tr w:rsidR="00D81577" w:rsidRPr="007C0DD4" w14:paraId="07ECBCCB" w14:textId="77777777">
                              <w:trPr>
                                <w:trHeight w:val="333"/>
                              </w:trPr>
                              <w:tc>
                                <w:tcPr>
                                  <w:tcW w:w="4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88F84D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6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Generation as listed in Tables 2-2A and 2-2B</w:t>
                                  </w:r>
                                </w:p>
                              </w:tc>
                              <w:tc>
                                <w:tcPr>
                                  <w:tcW w:w="40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AAA7238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6"/>
                                    <w:ind w:left="141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F % of DNC (see Note 2 below)</w:t>
                                  </w:r>
                                </w:p>
                              </w:tc>
                            </w:tr>
                            <w:tr w:rsidR="00D81577" w:rsidRPr="007C0DD4" w14:paraId="745BE08A" w14:textId="77777777">
                              <w:trPr>
                                <w:trHeight w:val="666"/>
                              </w:trPr>
                              <w:tc>
                                <w:tcPr>
                                  <w:tcW w:w="4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013612F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3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Plant operating for 8 hours</w:t>
                                  </w:r>
                                </w:p>
                                <w:p w14:paraId="22840CB6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81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gramStart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see</w:t>
                                  </w:r>
                                  <w:proofErr w:type="gramEnd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 xml:space="preserve"> Note 3 below)</w:t>
                                  </w:r>
                                </w:p>
                              </w:tc>
                              <w:tc>
                                <w:tcPr>
                                  <w:tcW w:w="40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E86447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3"/>
                                    <w:ind w:left="91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Smaller</w:t>
                                  </w:r>
                                  <w:r w:rsidRPr="000B4816">
                                    <w:rPr>
                                      <w:spacing w:val="-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of</w:t>
                                  </w:r>
                                  <w:r w:rsidRPr="000B4816">
                                    <w:rPr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 w:rsidRPr="000B4816">
                                    <w:rPr>
                                      <w:spacing w:val="-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derived</w:t>
                                  </w:r>
                                  <w:r w:rsidRPr="000B4816">
                                    <w:rPr>
                                      <w:spacing w:val="-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r w:rsidRPr="000B4816">
                                    <w:rPr>
                                      <w:spacing w:val="-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relevant</w:t>
                                  </w:r>
                                  <w:r w:rsidRPr="000B4816">
                                    <w:rPr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row</w:t>
                                  </w:r>
                                  <w:r w:rsidRPr="000B4816">
                                    <w:rPr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above;</w:t>
                                  </w:r>
                                  <w:r w:rsidRPr="000B4816">
                                    <w:rPr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or 11 % of Group</w:t>
                                  </w:r>
                                  <w:r w:rsidRPr="000B4816">
                                    <w:rPr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Demand</w:t>
                                  </w:r>
                                </w:p>
                              </w:tc>
                            </w:tr>
                            <w:tr w:rsidR="00D81577" w:rsidRPr="007C0DD4" w14:paraId="5B307646" w14:textId="77777777">
                              <w:trPr>
                                <w:trHeight w:val="664"/>
                              </w:trPr>
                              <w:tc>
                                <w:tcPr>
                                  <w:tcW w:w="4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14:paraId="03C20BCB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3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Plant operating for 12 hours</w:t>
                                  </w:r>
                                </w:p>
                                <w:p w14:paraId="464B0F63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81"/>
                                    <w:ind w:left="146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proofErr w:type="gramStart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see</w:t>
                                  </w:r>
                                  <w:proofErr w:type="gramEnd"/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 xml:space="preserve"> Note 3 below)</w:t>
                                  </w:r>
                                </w:p>
                              </w:tc>
                              <w:tc>
                                <w:tcPr>
                                  <w:tcW w:w="401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6" w:space="0" w:color="000000"/>
                                    <w:right w:val="single" w:sz="4" w:space="0" w:color="000000"/>
                                  </w:tcBorders>
                                </w:tcPr>
                                <w:p w14:paraId="489A1BFC" w14:textId="77777777" w:rsidR="00D81577" w:rsidRPr="000B4816" w:rsidRDefault="00D8157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3"/>
                                    <w:ind w:left="91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Smaller</w:t>
                                  </w:r>
                                  <w:r w:rsidRPr="000B4816">
                                    <w:rPr>
                                      <w:spacing w:val="-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of</w:t>
                                  </w:r>
                                  <w:r w:rsidRPr="000B4816">
                                    <w:rPr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value</w:t>
                                  </w:r>
                                  <w:r w:rsidRPr="000B4816">
                                    <w:rPr>
                                      <w:spacing w:val="-1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derived</w:t>
                                  </w:r>
                                  <w:r w:rsidRPr="000B4816">
                                    <w:rPr>
                                      <w:spacing w:val="-1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r w:rsidRPr="000B4816">
                                    <w:rPr>
                                      <w:spacing w:val="-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relevant</w:t>
                                  </w:r>
                                  <w:r w:rsidRPr="000B4816">
                                    <w:rPr>
                                      <w:spacing w:val="-8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row</w:t>
                                  </w:r>
                                  <w:r w:rsidRPr="000B4816">
                                    <w:rPr>
                                      <w:spacing w:val="-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above;</w:t>
                                  </w:r>
                                  <w:r w:rsidRPr="000B4816">
                                    <w:rPr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or 12 % of Group</w:t>
                                  </w:r>
                                  <w:r w:rsidRPr="000B4816">
                                    <w:rPr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0B4816">
                                    <w:rPr>
                                      <w:sz w:val="18"/>
                                      <w:szCs w:val="18"/>
                                    </w:rPr>
                                    <w:t>Demand</w:t>
                                  </w:r>
                                </w:p>
                              </w:tc>
                            </w:tr>
                          </w:tbl>
                          <w:p w14:paraId="6D365290" w14:textId="77777777" w:rsidR="00D81577" w:rsidRPr="007C0DD4" w:rsidRDefault="00D81577" w:rsidP="00D81577">
                            <w:pPr>
                              <w:pStyle w:val="BodyText"/>
                              <w:kinsoku w:val="0"/>
                              <w:overflowPunct w:val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A97C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47.2pt;height:15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" filled="f" stroked="f">
                <v:textbox inset="0,0,0,0">
                  <w:txbxContent>
                    <w:tbl>
                      <w:tblPr>
                        <w:tblW w:w="0" w:type="auto"/>
                        <w:tblInd w:w="-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916"/>
                        <w:gridCol w:w="4018"/>
                      </w:tblGrid>
                      <w:tr w:rsidR="00D81577" w:rsidRPr="007C0DD4" w14:paraId="7B979F82" w14:textId="77777777">
                        <w:trPr>
                          <w:trHeight w:val="958"/>
                        </w:trPr>
                        <w:tc>
                          <w:tcPr>
                            <w:tcW w:w="4916" w:type="dxa"/>
                            <w:tcBorders>
                              <w:top w:val="none" w:sz="6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13DB5E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0" w:line="247" w:lineRule="exact"/>
                              <w:ind w:left="825"/>
                              <w:jc w:val="left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Type of Distributed Generation</w:t>
                            </w:r>
                          </w:p>
                        </w:tc>
                        <w:tc>
                          <w:tcPr>
                            <w:tcW w:w="4018" w:type="dxa"/>
                            <w:tcBorders>
                              <w:top w:val="none" w:sz="6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0D37099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0" w:line="247" w:lineRule="exact"/>
                              <w:ind w:left="1056" w:right="1063"/>
                              <w:rPr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Contribution</w:t>
                            </w:r>
                          </w:p>
                          <w:p w14:paraId="2A939A6A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9"/>
                              <w:ind w:left="1058" w:right="1063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0B4816">
                              <w:rPr>
                                <w:sz w:val="18"/>
                                <w:szCs w:val="18"/>
                              </w:rPr>
                              <w:t>see</w:t>
                            </w:r>
                            <w:proofErr w:type="gramEnd"/>
                            <w:r w:rsidRPr="000B4816">
                              <w:rPr>
                                <w:sz w:val="18"/>
                                <w:szCs w:val="18"/>
                              </w:rPr>
                              <w:t xml:space="preserve"> Note 1 below)</w:t>
                            </w:r>
                          </w:p>
                        </w:tc>
                      </w:tr>
                      <w:tr w:rsidR="00D81577" w:rsidRPr="007C0DD4" w14:paraId="12AE2332" w14:textId="77777777">
                        <w:trPr>
                          <w:trHeight w:val="333"/>
                        </w:trPr>
                        <w:tc>
                          <w:tcPr>
                            <w:tcW w:w="4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CF379D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6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Generation as listed in Tables 2-1A and 2-1B</w:t>
                            </w:r>
                          </w:p>
                        </w:tc>
                        <w:tc>
                          <w:tcPr>
                            <w:tcW w:w="40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2953F66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6"/>
                              <w:ind w:left="141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F % of DNC</w:t>
                            </w:r>
                          </w:p>
                        </w:tc>
                      </w:tr>
                      <w:tr w:rsidR="00D81577" w:rsidRPr="007C0DD4" w14:paraId="07ECBCCB" w14:textId="77777777">
                        <w:trPr>
                          <w:trHeight w:val="333"/>
                        </w:trPr>
                        <w:tc>
                          <w:tcPr>
                            <w:tcW w:w="4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88F84D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6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Generation as listed in Tables 2-2A and 2-2B</w:t>
                            </w:r>
                          </w:p>
                        </w:tc>
                        <w:tc>
                          <w:tcPr>
                            <w:tcW w:w="40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AAA7238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6"/>
                              <w:ind w:left="141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F % of DNC (see Note 2 below)</w:t>
                            </w:r>
                          </w:p>
                        </w:tc>
                      </w:tr>
                      <w:tr w:rsidR="00D81577" w:rsidRPr="007C0DD4" w14:paraId="745BE08A" w14:textId="77777777">
                        <w:trPr>
                          <w:trHeight w:val="666"/>
                        </w:trPr>
                        <w:tc>
                          <w:tcPr>
                            <w:tcW w:w="4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013612F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3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Plant operating for 8 hours</w:t>
                            </w:r>
                          </w:p>
                          <w:p w14:paraId="22840CB6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81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0B4816">
                              <w:rPr>
                                <w:sz w:val="18"/>
                                <w:szCs w:val="18"/>
                              </w:rPr>
                              <w:t>see</w:t>
                            </w:r>
                            <w:proofErr w:type="gramEnd"/>
                            <w:r w:rsidRPr="000B4816">
                              <w:rPr>
                                <w:sz w:val="18"/>
                                <w:szCs w:val="18"/>
                              </w:rPr>
                              <w:t xml:space="preserve"> Note 3 below)</w:t>
                            </w:r>
                          </w:p>
                        </w:tc>
                        <w:tc>
                          <w:tcPr>
                            <w:tcW w:w="40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E86447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3"/>
                              <w:ind w:left="91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Smaller</w:t>
                            </w:r>
                            <w:r w:rsidRPr="000B4816">
                              <w:rPr>
                                <w:spacing w:val="-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 w:rsidRPr="000B4816">
                              <w:rPr>
                                <w:spacing w:val="-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value</w:t>
                            </w:r>
                            <w:r w:rsidRPr="000B4816">
                              <w:rPr>
                                <w:spacing w:val="-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derived</w:t>
                            </w:r>
                            <w:r w:rsidRPr="000B4816">
                              <w:rPr>
                                <w:spacing w:val="-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0B4816">
                              <w:rPr>
                                <w:spacing w:val="-1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relevant</w:t>
                            </w:r>
                            <w:r w:rsidRPr="000B4816">
                              <w:rPr>
                                <w:spacing w:val="-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row</w:t>
                            </w:r>
                            <w:r w:rsidRPr="000B4816"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above;</w:t>
                            </w:r>
                            <w:r w:rsidRPr="000B4816"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or 11 % of Group</w:t>
                            </w:r>
                            <w:r w:rsidRPr="000B4816"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Demand</w:t>
                            </w:r>
                          </w:p>
                        </w:tc>
                      </w:tr>
                      <w:tr w:rsidR="00D81577" w:rsidRPr="007C0DD4" w14:paraId="5B307646" w14:textId="77777777">
                        <w:trPr>
                          <w:trHeight w:val="664"/>
                        </w:trPr>
                        <w:tc>
                          <w:tcPr>
                            <w:tcW w:w="4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14:paraId="03C20BCB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3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Plant operating for 12 hours</w:t>
                            </w:r>
                          </w:p>
                          <w:p w14:paraId="464B0F63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81"/>
                              <w:ind w:left="146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gramStart"/>
                            <w:r w:rsidRPr="000B4816">
                              <w:rPr>
                                <w:sz w:val="18"/>
                                <w:szCs w:val="18"/>
                              </w:rPr>
                              <w:t>see</w:t>
                            </w:r>
                            <w:proofErr w:type="gramEnd"/>
                            <w:r w:rsidRPr="000B4816">
                              <w:rPr>
                                <w:sz w:val="18"/>
                                <w:szCs w:val="18"/>
                              </w:rPr>
                              <w:t xml:space="preserve"> Note 3 below)</w:t>
                            </w:r>
                          </w:p>
                        </w:tc>
                        <w:tc>
                          <w:tcPr>
                            <w:tcW w:w="401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6" w:space="0" w:color="000000"/>
                              <w:right w:val="single" w:sz="4" w:space="0" w:color="000000"/>
                            </w:tcBorders>
                          </w:tcPr>
                          <w:p w14:paraId="489A1BFC" w14:textId="77777777" w:rsidR="00D81577" w:rsidRPr="000B4816" w:rsidRDefault="00D81577">
                            <w:pPr>
                              <w:pStyle w:val="TableParagraph"/>
                              <w:kinsoku w:val="0"/>
                              <w:overflowPunct w:val="0"/>
                              <w:spacing w:before="33"/>
                              <w:ind w:left="91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0B4816">
                              <w:rPr>
                                <w:sz w:val="18"/>
                                <w:szCs w:val="18"/>
                              </w:rPr>
                              <w:t>Smaller</w:t>
                            </w:r>
                            <w:r w:rsidRPr="000B4816">
                              <w:rPr>
                                <w:spacing w:val="-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of</w:t>
                            </w:r>
                            <w:r w:rsidRPr="000B4816">
                              <w:rPr>
                                <w:spacing w:val="-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value</w:t>
                            </w:r>
                            <w:r w:rsidRPr="000B4816">
                              <w:rPr>
                                <w:spacing w:val="-1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derived</w:t>
                            </w:r>
                            <w:r w:rsidRPr="000B4816">
                              <w:rPr>
                                <w:spacing w:val="-1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0B4816">
                              <w:rPr>
                                <w:spacing w:val="-1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relevant</w:t>
                            </w:r>
                            <w:r w:rsidRPr="000B4816">
                              <w:rPr>
                                <w:spacing w:val="-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row</w:t>
                            </w:r>
                            <w:r w:rsidRPr="000B4816">
                              <w:rPr>
                                <w:spacing w:val="-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above;</w:t>
                            </w:r>
                            <w:r w:rsidRPr="000B4816">
                              <w:rPr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or 12 % of Group</w:t>
                            </w:r>
                            <w:r w:rsidRPr="000B4816">
                              <w:rPr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B4816">
                              <w:rPr>
                                <w:sz w:val="18"/>
                                <w:szCs w:val="18"/>
                              </w:rPr>
                              <w:t>Demand</w:t>
                            </w:r>
                          </w:p>
                        </w:tc>
                      </w:tr>
                    </w:tbl>
                    <w:p w14:paraId="6D365290" w14:textId="77777777" w:rsidR="00D81577" w:rsidRPr="007C0DD4" w:rsidRDefault="00D81577" w:rsidP="00D81577">
                      <w:pPr>
                        <w:pStyle w:val="BodyText"/>
                        <w:kinsoku w:val="0"/>
                        <w:overflowPunct w:val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00A1FB6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b/>
          <w:bCs/>
          <w:sz w:val="18"/>
          <w:szCs w:val="18"/>
        </w:rPr>
      </w:pPr>
    </w:p>
    <w:p w14:paraId="7F6F7349" w14:textId="6069A044" w:rsidR="00D81577" w:rsidRPr="000B4816" w:rsidRDefault="00D81577" w:rsidP="007C0DD4">
      <w:pPr>
        <w:pStyle w:val="BodyText"/>
        <w:kinsoku w:val="0"/>
        <w:overflowPunct w:val="0"/>
        <w:spacing w:before="157"/>
        <w:ind w:right="608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</w:t>
      </w:r>
      <w:r w:rsidRPr="000B4816">
        <w:rPr>
          <w:rFonts w:ascii="Arial" w:hAnsi="Arial" w:cs="Arial"/>
          <w:spacing w:val="-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1:</w:t>
      </w:r>
      <w:r w:rsidRPr="000B4816">
        <w:rPr>
          <w:rFonts w:ascii="Arial" w:hAnsi="Arial" w:cs="Arial"/>
          <w:spacing w:val="8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contributions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derived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from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apply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from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point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time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when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1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connected or</w:t>
      </w:r>
      <w:r w:rsidRPr="000B4816">
        <w:rPr>
          <w:rFonts w:ascii="Arial" w:hAnsi="Arial" w:cs="Arial"/>
          <w:spacing w:val="3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reconnected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3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demand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group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following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commencement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</w:t>
      </w:r>
      <w:r w:rsidRPr="000B4816">
        <w:rPr>
          <w:rFonts w:ascii="Arial" w:hAnsi="Arial" w:cs="Arial"/>
          <w:spacing w:val="3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outage.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2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may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 immediately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if</w:t>
      </w:r>
      <w:r w:rsidRPr="000B4816">
        <w:rPr>
          <w:rFonts w:ascii="Arial" w:hAnsi="Arial" w:cs="Arial"/>
          <w:spacing w:val="3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2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does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not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trip,</w:t>
      </w:r>
      <w:r w:rsidRPr="000B4816">
        <w:rPr>
          <w:rFonts w:ascii="Arial" w:hAnsi="Arial" w:cs="Arial"/>
          <w:spacing w:val="2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otherwise</w:t>
      </w:r>
      <w:r w:rsidRPr="000B4816">
        <w:rPr>
          <w:rFonts w:ascii="Arial" w:hAnsi="Arial" w:cs="Arial"/>
          <w:spacing w:val="1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it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will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from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point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2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time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when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 reconnected.</w:t>
      </w:r>
    </w:p>
    <w:p w14:paraId="712EF207" w14:textId="2059F771" w:rsidR="00D81577" w:rsidRPr="000B4816" w:rsidRDefault="00D81577" w:rsidP="007C0DD4">
      <w:pPr>
        <w:pStyle w:val="BodyText"/>
        <w:kinsoku w:val="0"/>
        <w:overflowPunct w:val="0"/>
        <w:spacing w:before="55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 2:</w:t>
      </w:r>
      <w:r w:rsidRPr="000B4816">
        <w:rPr>
          <w:rFonts w:ascii="Arial" w:hAnsi="Arial" w:cs="Arial"/>
          <w:spacing w:val="80"/>
          <w:w w:val="15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The value derived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applies</w:t>
      </w:r>
      <w:r w:rsidRPr="000B4816">
        <w:rPr>
          <w:rFonts w:ascii="Arial" w:hAnsi="Arial" w:cs="Arial"/>
          <w:spacing w:val="-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 the complete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 plant irrespective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the number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units.</w:t>
      </w:r>
    </w:p>
    <w:p w14:paraId="165BB420" w14:textId="3587C2B8" w:rsidR="00D81577" w:rsidRPr="000B4816" w:rsidRDefault="00D81577" w:rsidP="007C0DD4">
      <w:pPr>
        <w:pStyle w:val="BodyText"/>
        <w:kinsoku w:val="0"/>
        <w:overflowPunct w:val="0"/>
        <w:ind w:right="608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3:</w:t>
      </w:r>
      <w:r w:rsidRPr="000B4816">
        <w:rPr>
          <w:rFonts w:ascii="Arial" w:hAnsi="Arial" w:cs="Arial"/>
          <w:spacing w:val="8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values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these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two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rows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assume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that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operating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period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such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that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operation</w:t>
      </w:r>
      <w:r w:rsidRPr="000B4816">
        <w:rPr>
          <w:rFonts w:ascii="Arial" w:hAnsi="Arial" w:cs="Arial"/>
          <w:spacing w:val="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spans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 peak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demand,</w:t>
      </w:r>
      <w:r w:rsidRPr="000B4816">
        <w:rPr>
          <w:rFonts w:ascii="Arial" w:hAnsi="Arial" w:cs="Arial"/>
          <w:spacing w:val="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and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demand</w:t>
      </w:r>
      <w:r w:rsidRPr="000B4816">
        <w:rPr>
          <w:rFonts w:ascii="Arial" w:hAnsi="Arial" w:cs="Arial"/>
          <w:spacing w:val="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at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start-up</w:t>
      </w:r>
      <w:r w:rsidRPr="000B4816">
        <w:rPr>
          <w:rFonts w:ascii="Arial" w:hAnsi="Arial" w:cs="Arial"/>
          <w:spacing w:val="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same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demand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at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proofErr w:type="gramStart"/>
      <w:r w:rsidRPr="000B4816">
        <w:rPr>
          <w:rFonts w:ascii="Arial" w:hAnsi="Arial" w:cs="Arial"/>
          <w:sz w:val="18"/>
          <w:szCs w:val="18"/>
        </w:rPr>
        <w:t>shut-down</w:t>
      </w:r>
      <w:proofErr w:type="gramEnd"/>
      <w:r w:rsidRPr="000B4816">
        <w:rPr>
          <w:rFonts w:ascii="Arial" w:hAnsi="Arial" w:cs="Arial"/>
          <w:sz w:val="18"/>
          <w:szCs w:val="18"/>
        </w:rPr>
        <w:t>,</w:t>
      </w:r>
      <w:r w:rsidRPr="000B4816">
        <w:rPr>
          <w:rFonts w:ascii="Arial" w:hAnsi="Arial" w:cs="Arial"/>
          <w:spacing w:val="3"/>
          <w:sz w:val="18"/>
          <w:szCs w:val="18"/>
        </w:rPr>
        <w:t xml:space="preserve"> </w:t>
      </w:r>
      <w:proofErr w:type="spellStart"/>
      <w:r w:rsidRPr="000B4816">
        <w:rPr>
          <w:rFonts w:ascii="Arial" w:hAnsi="Arial" w:cs="Arial"/>
          <w:sz w:val="18"/>
          <w:szCs w:val="18"/>
        </w:rPr>
        <w:t>ie</w:t>
      </w:r>
      <w:proofErr w:type="spellEnd"/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operation is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symmetrically</w:t>
      </w:r>
      <w:r w:rsidRPr="000B4816">
        <w:rPr>
          <w:rFonts w:ascii="Arial" w:hAnsi="Arial" w:cs="Arial"/>
          <w:spacing w:val="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placed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on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daily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load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curve.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If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these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conditions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do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not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apply,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 could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optimistic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(</w:t>
      </w:r>
      <w:proofErr w:type="spellStart"/>
      <w:proofErr w:type="gramStart"/>
      <w:r w:rsidRPr="000B4816">
        <w:rPr>
          <w:rFonts w:ascii="Arial" w:hAnsi="Arial" w:cs="Arial"/>
          <w:sz w:val="18"/>
          <w:szCs w:val="18"/>
        </w:rPr>
        <w:t>eg</w:t>
      </w:r>
      <w:proofErr w:type="spellEnd"/>
      <w:proofErr w:type="gramEnd"/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at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one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extreme,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would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zero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if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operating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period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did not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span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peak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demand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at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all),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</w:t>
      </w:r>
      <w:r w:rsidRPr="000B4816">
        <w:rPr>
          <w:rFonts w:ascii="Arial" w:hAnsi="Arial" w:cs="Arial"/>
          <w:spacing w:val="1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which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case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generation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ought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treated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special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case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and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therefore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subject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detailed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studies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assess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expected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level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</w:t>
      </w:r>
      <w:r w:rsidRPr="000B4816">
        <w:rPr>
          <w:rFonts w:ascii="Arial" w:hAnsi="Arial" w:cs="Arial"/>
          <w:spacing w:val="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–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See ETR</w:t>
      </w:r>
      <w:r w:rsidRPr="000B4816">
        <w:rPr>
          <w:rFonts w:ascii="Arial" w:hAnsi="Arial" w:cs="Arial"/>
          <w:spacing w:val="-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130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[Ref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1].</w:t>
      </w:r>
    </w:p>
    <w:p w14:paraId="5719DEFB" w14:textId="77777777" w:rsidR="00D81577" w:rsidRPr="000B4816" w:rsidRDefault="00D81577" w:rsidP="007C0DD4">
      <w:pPr>
        <w:pStyle w:val="Heading1"/>
        <w:kinsoku w:val="0"/>
        <w:overflowPunct w:val="0"/>
        <w:rPr>
          <w:rFonts w:ascii="Arial" w:hAnsi="Arial" w:cs="Arial"/>
          <w:color w:val="auto"/>
          <w:sz w:val="18"/>
          <w:szCs w:val="18"/>
        </w:rPr>
      </w:pPr>
      <w:r w:rsidRPr="000B4816">
        <w:rPr>
          <w:rFonts w:ascii="Arial" w:hAnsi="Arial" w:cs="Arial"/>
          <w:color w:val="auto"/>
          <w:sz w:val="18"/>
          <w:szCs w:val="18"/>
        </w:rPr>
        <w:t>Table 2-1</w:t>
      </w:r>
      <w:r w:rsidRPr="000B4816">
        <w:rPr>
          <w:rFonts w:ascii="Arial" w:hAnsi="Arial" w:cs="Arial"/>
          <w:color w:val="auto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color w:val="auto"/>
          <w:sz w:val="18"/>
          <w:szCs w:val="18"/>
        </w:rPr>
        <w:t>F factors in % for Non-intermittent</w:t>
      </w:r>
      <w:r w:rsidRPr="000B4816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Pr="000B4816">
        <w:rPr>
          <w:rFonts w:ascii="Arial" w:hAnsi="Arial" w:cs="Arial"/>
          <w:color w:val="auto"/>
          <w:sz w:val="18"/>
          <w:szCs w:val="18"/>
        </w:rPr>
        <w:t>Generation</w:t>
      </w:r>
    </w:p>
    <w:p w14:paraId="168C153C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b/>
          <w:bCs/>
          <w:sz w:val="18"/>
          <w:szCs w:val="18"/>
        </w:rPr>
      </w:pPr>
    </w:p>
    <w:p w14:paraId="17174E4E" w14:textId="77777777" w:rsidR="00D81577" w:rsidRPr="000B4816" w:rsidRDefault="00D81577" w:rsidP="007C0DD4">
      <w:pPr>
        <w:pStyle w:val="BodyText"/>
        <w:kinsoku w:val="0"/>
        <w:overflowPunct w:val="0"/>
        <w:spacing w:before="54"/>
        <w:ind w:right="408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factors for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non-intermittent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generation are</w:t>
      </w:r>
      <w:r w:rsidRPr="000B4816">
        <w:rPr>
          <w:rFonts w:ascii="Arial" w:hAnsi="Arial" w:cs="Arial"/>
          <w:spacing w:val="1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related directly to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number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units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 generating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station.</w:t>
      </w:r>
      <w:r w:rsidRPr="000B4816">
        <w:rPr>
          <w:rFonts w:ascii="Arial" w:hAnsi="Arial" w:cs="Arial"/>
          <w:spacing w:val="8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It</w:t>
      </w:r>
      <w:r w:rsidRPr="000B4816">
        <w:rPr>
          <w:rFonts w:ascii="Arial" w:hAnsi="Arial" w:cs="Arial"/>
          <w:spacing w:val="1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assumed that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energy source for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prime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mover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2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available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on demand</w:t>
      </w:r>
      <w:r w:rsidRPr="000B4816">
        <w:rPr>
          <w:rFonts w:ascii="Arial" w:hAnsi="Arial" w:cs="Arial"/>
          <w:spacing w:val="-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so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that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Persistence</w:t>
      </w:r>
      <w:r w:rsidRPr="000B4816">
        <w:rPr>
          <w:rFonts w:ascii="Arial" w:hAnsi="Arial" w:cs="Arial"/>
          <w:spacing w:val="-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does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not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need</w:t>
      </w:r>
      <w:r w:rsidRPr="000B4816">
        <w:rPr>
          <w:rFonts w:ascii="Arial" w:hAnsi="Arial" w:cs="Arial"/>
          <w:spacing w:val="-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-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considered.</w:t>
      </w:r>
    </w:p>
    <w:p w14:paraId="7423BFF4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sz w:val="18"/>
          <w:szCs w:val="18"/>
        </w:rPr>
      </w:pPr>
    </w:p>
    <w:p w14:paraId="1A87E7A2" w14:textId="77777777" w:rsidR="00D81577" w:rsidRPr="000B4816" w:rsidRDefault="00D81577" w:rsidP="007C0DD4">
      <w:pPr>
        <w:pStyle w:val="BodyText"/>
        <w:kinsoku w:val="0"/>
        <w:overflowPunct w:val="0"/>
        <w:spacing w:before="53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Table 2-1A High confidence data</w:t>
      </w:r>
    </w:p>
    <w:tbl>
      <w:tblPr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1"/>
        <w:gridCol w:w="713"/>
        <w:gridCol w:w="715"/>
        <w:gridCol w:w="713"/>
        <w:gridCol w:w="716"/>
        <w:gridCol w:w="716"/>
        <w:gridCol w:w="716"/>
        <w:gridCol w:w="714"/>
        <w:gridCol w:w="716"/>
        <w:gridCol w:w="716"/>
        <w:gridCol w:w="716"/>
      </w:tblGrid>
      <w:tr w:rsidR="000B4816" w:rsidRPr="000B4816" w14:paraId="6B0AE8B6" w14:textId="77777777" w:rsidTr="007C0DD4">
        <w:trPr>
          <w:trHeight w:val="445"/>
        </w:trPr>
        <w:tc>
          <w:tcPr>
            <w:tcW w:w="2401" w:type="dxa"/>
            <w:vMerge w:val="restart"/>
          </w:tcPr>
          <w:p w14:paraId="78EC0D49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jc w:val="left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Type of generation</w:t>
            </w:r>
          </w:p>
        </w:tc>
        <w:tc>
          <w:tcPr>
            <w:tcW w:w="7151" w:type="dxa"/>
            <w:gridSpan w:val="10"/>
          </w:tcPr>
          <w:p w14:paraId="12C6ADEC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642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Number of units</w:t>
            </w:r>
          </w:p>
        </w:tc>
      </w:tr>
      <w:tr w:rsidR="000B4816" w:rsidRPr="000B4816" w14:paraId="19FDDCE1" w14:textId="77777777" w:rsidTr="007C0DD4">
        <w:trPr>
          <w:trHeight w:val="446"/>
        </w:trPr>
        <w:tc>
          <w:tcPr>
            <w:tcW w:w="2401" w:type="dxa"/>
            <w:vMerge/>
          </w:tcPr>
          <w:p w14:paraId="1C8E6DE1" w14:textId="77777777" w:rsidR="00D81577" w:rsidRPr="000B4816" w:rsidRDefault="00D81577">
            <w:pPr>
              <w:pStyle w:val="BodyText"/>
              <w:kinsoku w:val="0"/>
              <w:overflowPunct w:val="0"/>
              <w:spacing w:before="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</w:tcPr>
          <w:p w14:paraId="1F1A099C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1</w:t>
            </w:r>
          </w:p>
        </w:tc>
        <w:tc>
          <w:tcPr>
            <w:tcW w:w="715" w:type="dxa"/>
          </w:tcPr>
          <w:p w14:paraId="44EF7A57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50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2</w:t>
            </w:r>
          </w:p>
        </w:tc>
        <w:tc>
          <w:tcPr>
            <w:tcW w:w="713" w:type="dxa"/>
          </w:tcPr>
          <w:p w14:paraId="32353F30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3</w:t>
            </w:r>
          </w:p>
        </w:tc>
        <w:tc>
          <w:tcPr>
            <w:tcW w:w="716" w:type="dxa"/>
          </w:tcPr>
          <w:p w14:paraId="3FC5D746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50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4</w:t>
            </w:r>
          </w:p>
        </w:tc>
        <w:tc>
          <w:tcPr>
            <w:tcW w:w="716" w:type="dxa"/>
          </w:tcPr>
          <w:p w14:paraId="23E0732B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51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5</w:t>
            </w:r>
          </w:p>
        </w:tc>
        <w:tc>
          <w:tcPr>
            <w:tcW w:w="716" w:type="dxa"/>
          </w:tcPr>
          <w:p w14:paraId="74AF112F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52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6</w:t>
            </w:r>
          </w:p>
        </w:tc>
        <w:tc>
          <w:tcPr>
            <w:tcW w:w="714" w:type="dxa"/>
          </w:tcPr>
          <w:p w14:paraId="7B332CBC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jc w:val="lef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7</w:t>
            </w:r>
          </w:p>
        </w:tc>
        <w:tc>
          <w:tcPr>
            <w:tcW w:w="716" w:type="dxa"/>
          </w:tcPr>
          <w:p w14:paraId="75482174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8</w:t>
            </w:r>
          </w:p>
        </w:tc>
        <w:tc>
          <w:tcPr>
            <w:tcW w:w="716" w:type="dxa"/>
          </w:tcPr>
          <w:p w14:paraId="6B385467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9</w:t>
            </w:r>
          </w:p>
        </w:tc>
        <w:tc>
          <w:tcPr>
            <w:tcW w:w="716" w:type="dxa"/>
          </w:tcPr>
          <w:p w14:paraId="6B0AD798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jc w:val="left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10+</w:t>
            </w:r>
          </w:p>
        </w:tc>
      </w:tr>
      <w:tr w:rsidR="000B4816" w:rsidRPr="000B4816" w14:paraId="57051DD9" w14:textId="77777777" w:rsidTr="007C0DD4">
        <w:trPr>
          <w:trHeight w:val="446"/>
        </w:trPr>
        <w:tc>
          <w:tcPr>
            <w:tcW w:w="2401" w:type="dxa"/>
          </w:tcPr>
          <w:p w14:paraId="3B0F648D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Landfill gas</w:t>
            </w:r>
          </w:p>
        </w:tc>
        <w:tc>
          <w:tcPr>
            <w:tcW w:w="713" w:type="dxa"/>
          </w:tcPr>
          <w:p w14:paraId="589153A2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83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63</w:t>
            </w:r>
          </w:p>
        </w:tc>
        <w:tc>
          <w:tcPr>
            <w:tcW w:w="715" w:type="dxa"/>
          </w:tcPr>
          <w:p w14:paraId="5A424298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97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69</w:t>
            </w:r>
          </w:p>
        </w:tc>
        <w:tc>
          <w:tcPr>
            <w:tcW w:w="713" w:type="dxa"/>
          </w:tcPr>
          <w:p w14:paraId="3B01ABC4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8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73</w:t>
            </w:r>
          </w:p>
        </w:tc>
        <w:tc>
          <w:tcPr>
            <w:tcW w:w="716" w:type="dxa"/>
          </w:tcPr>
          <w:p w14:paraId="4A276348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75</w:t>
            </w:r>
          </w:p>
        </w:tc>
        <w:tc>
          <w:tcPr>
            <w:tcW w:w="716" w:type="dxa"/>
          </w:tcPr>
          <w:p w14:paraId="64189C44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77</w:t>
            </w:r>
          </w:p>
        </w:tc>
        <w:tc>
          <w:tcPr>
            <w:tcW w:w="716" w:type="dxa"/>
          </w:tcPr>
          <w:p w14:paraId="1F2FD81D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99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78</w:t>
            </w:r>
          </w:p>
        </w:tc>
        <w:tc>
          <w:tcPr>
            <w:tcW w:w="714" w:type="dxa"/>
          </w:tcPr>
          <w:p w14:paraId="09828A3C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79</w:t>
            </w:r>
          </w:p>
        </w:tc>
        <w:tc>
          <w:tcPr>
            <w:tcW w:w="716" w:type="dxa"/>
          </w:tcPr>
          <w:p w14:paraId="6FFDCE06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88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79</w:t>
            </w:r>
          </w:p>
        </w:tc>
        <w:tc>
          <w:tcPr>
            <w:tcW w:w="716" w:type="dxa"/>
          </w:tcPr>
          <w:p w14:paraId="76D5BF27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ind w:right="189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80</w:t>
            </w:r>
          </w:p>
        </w:tc>
        <w:tc>
          <w:tcPr>
            <w:tcW w:w="716" w:type="dxa"/>
          </w:tcPr>
          <w:p w14:paraId="0113287E" w14:textId="77777777" w:rsidR="00D81577" w:rsidRPr="000B4816" w:rsidRDefault="00D81577">
            <w:pPr>
              <w:pStyle w:val="TableParagraph"/>
              <w:kinsoku w:val="0"/>
              <w:overflowPunct w:val="0"/>
              <w:spacing w:before="89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80</w:t>
            </w:r>
          </w:p>
        </w:tc>
      </w:tr>
      <w:tr w:rsidR="000B4816" w:rsidRPr="000B4816" w14:paraId="3D8EE34A" w14:textId="77777777" w:rsidTr="007C0DD4">
        <w:trPr>
          <w:trHeight w:val="942"/>
        </w:trPr>
        <w:tc>
          <w:tcPr>
            <w:tcW w:w="2401" w:type="dxa"/>
          </w:tcPr>
          <w:p w14:paraId="7A56F0E3" w14:textId="77777777" w:rsidR="00D81577" w:rsidRPr="000B4816" w:rsidRDefault="00D81577">
            <w:pPr>
              <w:pStyle w:val="TableParagraph"/>
              <w:kinsoku w:val="0"/>
              <w:overflowPunct w:val="0"/>
              <w:spacing w:before="90" w:line="237" w:lineRule="auto"/>
              <w:ind w:right="54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CHP sewage  treatment using a  spark</w:t>
            </w:r>
            <w:r w:rsidRPr="000B4816">
              <w:rPr>
                <w:spacing w:val="-16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ignition</w:t>
            </w:r>
            <w:r w:rsidRPr="000B4816">
              <w:rPr>
                <w:spacing w:val="-15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engine</w:t>
            </w:r>
          </w:p>
        </w:tc>
        <w:tc>
          <w:tcPr>
            <w:tcW w:w="713" w:type="dxa"/>
          </w:tcPr>
          <w:p w14:paraId="74641EB6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3FFB1BD6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83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40</w:t>
            </w:r>
          </w:p>
        </w:tc>
        <w:tc>
          <w:tcPr>
            <w:tcW w:w="715" w:type="dxa"/>
          </w:tcPr>
          <w:p w14:paraId="1F67B3FD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6870C32E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97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48</w:t>
            </w:r>
          </w:p>
        </w:tc>
        <w:tc>
          <w:tcPr>
            <w:tcW w:w="713" w:type="dxa"/>
          </w:tcPr>
          <w:p w14:paraId="48FCA67C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1F8BB6AB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8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51</w:t>
            </w:r>
          </w:p>
        </w:tc>
        <w:tc>
          <w:tcPr>
            <w:tcW w:w="716" w:type="dxa"/>
          </w:tcPr>
          <w:p w14:paraId="4DEB8CDF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60881D2D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52</w:t>
            </w:r>
          </w:p>
        </w:tc>
        <w:tc>
          <w:tcPr>
            <w:tcW w:w="716" w:type="dxa"/>
          </w:tcPr>
          <w:p w14:paraId="60D44334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4A230565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53</w:t>
            </w:r>
          </w:p>
        </w:tc>
        <w:tc>
          <w:tcPr>
            <w:tcW w:w="716" w:type="dxa"/>
          </w:tcPr>
          <w:p w14:paraId="3C92D5EC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68259D97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99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54</w:t>
            </w:r>
          </w:p>
        </w:tc>
        <w:tc>
          <w:tcPr>
            <w:tcW w:w="714" w:type="dxa"/>
          </w:tcPr>
          <w:p w14:paraId="061BA86A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6E1895F7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55</w:t>
            </w:r>
          </w:p>
        </w:tc>
        <w:tc>
          <w:tcPr>
            <w:tcW w:w="716" w:type="dxa"/>
          </w:tcPr>
          <w:p w14:paraId="403E0C0F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27616182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88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55</w:t>
            </w:r>
          </w:p>
        </w:tc>
        <w:tc>
          <w:tcPr>
            <w:tcW w:w="716" w:type="dxa"/>
          </w:tcPr>
          <w:p w14:paraId="5DE68BB2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708A12D6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ind w:right="189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56</w:t>
            </w:r>
          </w:p>
        </w:tc>
        <w:tc>
          <w:tcPr>
            <w:tcW w:w="716" w:type="dxa"/>
          </w:tcPr>
          <w:p w14:paraId="7C01A083" w14:textId="77777777" w:rsidR="00D81577" w:rsidRPr="000B4816" w:rsidRDefault="00D81577">
            <w:pPr>
              <w:pStyle w:val="TableParagraph"/>
              <w:kinsoku w:val="0"/>
              <w:overflowPunct w:val="0"/>
              <w:spacing w:before="9"/>
              <w:jc w:val="left"/>
              <w:rPr>
                <w:sz w:val="18"/>
                <w:szCs w:val="18"/>
              </w:rPr>
            </w:pPr>
          </w:p>
          <w:p w14:paraId="6577BCB2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56</w:t>
            </w:r>
          </w:p>
        </w:tc>
      </w:tr>
    </w:tbl>
    <w:p w14:paraId="2DB25391" w14:textId="77777777" w:rsidR="00D81577" w:rsidRPr="000B4816" w:rsidRDefault="00D81577" w:rsidP="00D81577">
      <w:pPr>
        <w:rPr>
          <w:rFonts w:ascii="Arial" w:hAnsi="Arial" w:cs="Arial"/>
          <w:sz w:val="18"/>
          <w:szCs w:val="18"/>
        </w:rPr>
        <w:sectPr w:rsidR="00D81577" w:rsidRPr="000B4816" w:rsidSect="000B4816">
          <w:headerReference w:type="first" r:id="rId7"/>
          <w:pgSz w:w="11900" w:h="16850"/>
          <w:pgMar w:top="993" w:right="960" w:bottom="0" w:left="940" w:header="720" w:footer="720" w:gutter="0"/>
          <w:cols w:space="720"/>
          <w:noEndnote/>
        </w:sectPr>
      </w:pPr>
    </w:p>
    <w:p w14:paraId="459EF223" w14:textId="43CC56A2" w:rsidR="00D81577" w:rsidRPr="000B4816" w:rsidRDefault="00D81577" w:rsidP="007C0DD4">
      <w:pPr>
        <w:pStyle w:val="BodyText"/>
        <w:kinsoku w:val="0"/>
        <w:overflowPunct w:val="0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lastRenderedPageBreak/>
        <w:t>Table 2-1B Sparse data</w:t>
      </w:r>
    </w:p>
    <w:tbl>
      <w:tblPr>
        <w:tblW w:w="0" w:type="auto"/>
        <w:tblInd w:w="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716"/>
        <w:gridCol w:w="716"/>
        <w:gridCol w:w="714"/>
        <w:gridCol w:w="717"/>
        <w:gridCol w:w="717"/>
        <w:gridCol w:w="717"/>
        <w:gridCol w:w="715"/>
        <w:gridCol w:w="717"/>
        <w:gridCol w:w="717"/>
        <w:gridCol w:w="717"/>
      </w:tblGrid>
      <w:tr w:rsidR="000B4816" w:rsidRPr="000B4816" w14:paraId="1DC8C196" w14:textId="77777777">
        <w:trPr>
          <w:trHeight w:val="446"/>
        </w:trPr>
        <w:tc>
          <w:tcPr>
            <w:tcW w:w="2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0A0B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jc w:val="left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Type of generation</w:t>
            </w:r>
          </w:p>
        </w:tc>
        <w:tc>
          <w:tcPr>
            <w:tcW w:w="71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A4654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650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Number of units</w:t>
            </w:r>
          </w:p>
        </w:tc>
      </w:tr>
      <w:tr w:rsidR="000B4816" w:rsidRPr="000B4816" w14:paraId="0B11710A" w14:textId="77777777">
        <w:trPr>
          <w:trHeight w:val="445"/>
        </w:trPr>
        <w:tc>
          <w:tcPr>
            <w:tcW w:w="23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4C64" w14:textId="77777777" w:rsidR="00D81577" w:rsidRPr="000B4816" w:rsidRDefault="00D81577">
            <w:pPr>
              <w:pStyle w:val="BodyText"/>
              <w:kinsoku w:val="0"/>
              <w:overflowPunct w:val="0"/>
              <w:spacing w:before="1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7B4F" w14:textId="77777777" w:rsidR="00D81577" w:rsidRPr="000B4816" w:rsidRDefault="00D81577">
            <w:pPr>
              <w:pStyle w:val="TableParagraph"/>
              <w:kinsoku w:val="0"/>
              <w:overflowPunct w:val="0"/>
              <w:ind w:right="251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5D83" w14:textId="77777777" w:rsidR="00D81577" w:rsidRPr="000B4816" w:rsidRDefault="00D81577">
            <w:pPr>
              <w:pStyle w:val="TableParagraph"/>
              <w:kinsoku w:val="0"/>
              <w:overflowPunct w:val="0"/>
              <w:ind w:right="251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2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664C" w14:textId="77777777" w:rsidR="00D81577" w:rsidRPr="000B4816" w:rsidRDefault="00D81577">
            <w:pPr>
              <w:pStyle w:val="TableParagraph"/>
              <w:kinsoku w:val="0"/>
              <w:overflowPunct w:val="0"/>
              <w:ind w:right="250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3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4741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4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53B1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874A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6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017D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0FE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9FC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ADB3" w14:textId="77777777" w:rsidR="00D81577" w:rsidRPr="000B4816" w:rsidRDefault="00D81577">
            <w:pPr>
              <w:pStyle w:val="TableParagraph"/>
              <w:kinsoku w:val="0"/>
              <w:overflowPunct w:val="0"/>
              <w:ind w:right="150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10+</w:t>
            </w:r>
          </w:p>
        </w:tc>
      </w:tr>
      <w:tr w:rsidR="000B4816" w:rsidRPr="000B4816" w14:paraId="66A74B93" w14:textId="77777777">
        <w:trPr>
          <w:trHeight w:val="443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4B46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Waste to energy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9092" w14:textId="77777777" w:rsidR="00D81577" w:rsidRPr="000B4816" w:rsidRDefault="00D81577">
            <w:pPr>
              <w:pStyle w:val="TableParagraph"/>
              <w:kinsoku w:val="0"/>
              <w:overflowPunct w:val="0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58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53091" w14:textId="77777777" w:rsidR="00D81577" w:rsidRPr="000B4816" w:rsidRDefault="00D81577">
            <w:pPr>
              <w:pStyle w:val="TableParagraph"/>
              <w:kinsoku w:val="0"/>
              <w:overflowPunct w:val="0"/>
              <w:ind w:right="199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64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50A81" w14:textId="77777777" w:rsidR="00D81577" w:rsidRPr="000B4816" w:rsidRDefault="00D81577">
            <w:pPr>
              <w:pStyle w:val="TableParagraph"/>
              <w:kinsoku w:val="0"/>
              <w:overflowPunct w:val="0"/>
              <w:ind w:right="197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0348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A3EB" w14:textId="77777777" w:rsidR="00D81577" w:rsidRPr="000B4816" w:rsidRDefault="00D81577">
            <w:pPr>
              <w:pStyle w:val="TableParagraph"/>
              <w:kinsoku w:val="0"/>
              <w:overflowPunct w:val="0"/>
              <w:ind w:right="18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73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4224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74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3BC5" w14:textId="77777777" w:rsidR="00D81577" w:rsidRPr="000B4816" w:rsidRDefault="00D81577">
            <w:pPr>
              <w:pStyle w:val="TableParagraph"/>
              <w:kinsoku w:val="0"/>
              <w:overflowPunct w:val="0"/>
              <w:ind w:right="195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9C21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743C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76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0D7E6" w14:textId="77777777" w:rsidR="00D81577" w:rsidRPr="000B4816" w:rsidRDefault="00D81577">
            <w:pPr>
              <w:pStyle w:val="TableParagraph"/>
              <w:kinsoku w:val="0"/>
              <w:overflowPunct w:val="0"/>
              <w:ind w:right="214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77</w:t>
            </w:r>
          </w:p>
        </w:tc>
      </w:tr>
      <w:tr w:rsidR="000B4816" w:rsidRPr="000B4816" w14:paraId="23A522F4" w14:textId="77777777">
        <w:trPr>
          <w:trHeight w:val="446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2902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4"/>
                <w:sz w:val="18"/>
                <w:szCs w:val="18"/>
              </w:rPr>
            </w:pPr>
            <w:r w:rsidRPr="000B4816">
              <w:rPr>
                <w:spacing w:val="-4"/>
                <w:sz w:val="18"/>
                <w:szCs w:val="18"/>
              </w:rPr>
              <w:t>CCGT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0D11" w14:textId="77777777" w:rsidR="00D81577" w:rsidRPr="000B4816" w:rsidRDefault="00D81577">
            <w:pPr>
              <w:pStyle w:val="TableParagraph"/>
              <w:kinsoku w:val="0"/>
              <w:overflowPunct w:val="0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08C4" w14:textId="77777777" w:rsidR="00D81577" w:rsidRPr="000B4816" w:rsidRDefault="00D81577">
            <w:pPr>
              <w:pStyle w:val="TableParagraph"/>
              <w:kinsoku w:val="0"/>
              <w:overflowPunct w:val="0"/>
              <w:ind w:right="199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F489" w14:textId="77777777" w:rsidR="00D81577" w:rsidRPr="000B4816" w:rsidRDefault="00D81577">
            <w:pPr>
              <w:pStyle w:val="TableParagraph"/>
              <w:kinsoku w:val="0"/>
              <w:overflowPunct w:val="0"/>
              <w:ind w:right="197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73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017D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EA74" w14:textId="77777777" w:rsidR="00D81577" w:rsidRPr="000B4816" w:rsidRDefault="00D81577">
            <w:pPr>
              <w:pStyle w:val="TableParagraph"/>
              <w:kinsoku w:val="0"/>
              <w:overflowPunct w:val="0"/>
              <w:ind w:right="18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605F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78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6FCA4" w14:textId="77777777" w:rsidR="00D81577" w:rsidRPr="000B4816" w:rsidRDefault="00D81577">
            <w:pPr>
              <w:pStyle w:val="TableParagraph"/>
              <w:kinsoku w:val="0"/>
              <w:overflowPunct w:val="0"/>
              <w:ind w:right="195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81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2A81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6C23" w14:textId="77777777" w:rsidR="00D81577" w:rsidRPr="000B4816" w:rsidRDefault="00D81577">
            <w:pPr>
              <w:pStyle w:val="TableParagraph"/>
              <w:kinsoku w:val="0"/>
              <w:overflowPunct w:val="0"/>
              <w:ind w:right="214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80</w:t>
            </w:r>
          </w:p>
        </w:tc>
      </w:tr>
      <w:tr w:rsidR="00D81577" w:rsidRPr="000B4816" w14:paraId="0D684493" w14:textId="77777777">
        <w:trPr>
          <w:trHeight w:val="950"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B2E0" w14:textId="77777777" w:rsidR="00D81577" w:rsidRPr="000B4816" w:rsidRDefault="00D81577">
            <w:pPr>
              <w:pStyle w:val="TableParagraph"/>
              <w:kinsoku w:val="0"/>
              <w:overflowPunct w:val="0"/>
              <w:ind w:right="156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CHP sewage  treatment</w:t>
            </w:r>
            <w:r w:rsidRPr="000B4816">
              <w:rPr>
                <w:spacing w:val="-16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using</w:t>
            </w:r>
            <w:r w:rsidRPr="000B4816">
              <w:rPr>
                <w:spacing w:val="-15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a</w:t>
            </w:r>
            <w:r w:rsidRPr="000B4816">
              <w:rPr>
                <w:spacing w:val="-15"/>
                <w:sz w:val="18"/>
                <w:szCs w:val="18"/>
              </w:rPr>
              <w:t xml:space="preserve">  </w:t>
            </w:r>
            <w:r w:rsidRPr="000B4816">
              <w:rPr>
                <w:sz w:val="18"/>
                <w:szCs w:val="18"/>
              </w:rPr>
              <w:t>Gas Turbine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F2C0" w14:textId="77777777" w:rsidR="00D81577" w:rsidRPr="000B4816" w:rsidRDefault="00D81577">
            <w:pPr>
              <w:pStyle w:val="TableParagraph"/>
              <w:kinsoku w:val="0"/>
              <w:overflowPunct w:val="0"/>
              <w:ind w:right="198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53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6C25" w14:textId="77777777" w:rsidR="00D81577" w:rsidRPr="000B4816" w:rsidRDefault="00D81577">
            <w:pPr>
              <w:pStyle w:val="TableParagraph"/>
              <w:kinsoku w:val="0"/>
              <w:overflowPunct w:val="0"/>
              <w:ind w:right="199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8A5A" w14:textId="77777777" w:rsidR="00D81577" w:rsidRPr="000B4816" w:rsidRDefault="00D81577">
            <w:pPr>
              <w:pStyle w:val="TableParagraph"/>
              <w:kinsoku w:val="0"/>
              <w:overflowPunct w:val="0"/>
              <w:ind w:right="197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8068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C3DD" w14:textId="77777777" w:rsidR="00D81577" w:rsidRPr="000B4816" w:rsidRDefault="00D81577">
            <w:pPr>
              <w:pStyle w:val="TableParagraph"/>
              <w:kinsoku w:val="0"/>
              <w:overflowPunct w:val="0"/>
              <w:ind w:right="18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69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C3F6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70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8390" w14:textId="77777777" w:rsidR="00D81577" w:rsidRPr="000B4816" w:rsidRDefault="00D81577">
            <w:pPr>
              <w:pStyle w:val="TableParagraph"/>
              <w:kinsoku w:val="0"/>
              <w:overflowPunct w:val="0"/>
              <w:ind w:right="195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2B4B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9903" w14:textId="77777777" w:rsidR="00D81577" w:rsidRPr="000B4816" w:rsidRDefault="00D81577">
            <w:pPr>
              <w:pStyle w:val="TableParagraph"/>
              <w:kinsoku w:val="0"/>
              <w:overflowPunct w:val="0"/>
              <w:ind w:right="191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3EDD8" w14:textId="77777777" w:rsidR="00D81577" w:rsidRPr="000B4816" w:rsidRDefault="00D81577">
            <w:pPr>
              <w:pStyle w:val="TableParagraph"/>
              <w:kinsoku w:val="0"/>
              <w:overflowPunct w:val="0"/>
              <w:ind w:right="214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73</w:t>
            </w:r>
          </w:p>
        </w:tc>
      </w:tr>
    </w:tbl>
    <w:p w14:paraId="6E96E889" w14:textId="77777777" w:rsidR="00D81577" w:rsidRPr="000B4816" w:rsidRDefault="00D81577" w:rsidP="00D81577">
      <w:pPr>
        <w:pStyle w:val="BodyText"/>
        <w:kinsoku w:val="0"/>
        <w:overflowPunct w:val="0"/>
        <w:ind w:right="414"/>
        <w:jc w:val="both"/>
        <w:rPr>
          <w:rFonts w:ascii="Arial" w:hAnsi="Arial" w:cs="Arial"/>
          <w:sz w:val="18"/>
          <w:szCs w:val="18"/>
        </w:rPr>
      </w:pPr>
    </w:p>
    <w:p w14:paraId="202C47C0" w14:textId="6D303CBC" w:rsidR="00D81577" w:rsidRPr="000B4816" w:rsidRDefault="00D81577" w:rsidP="007C0DD4">
      <w:pPr>
        <w:pStyle w:val="BodyText"/>
        <w:kinsoku w:val="0"/>
        <w:overflowPunct w:val="0"/>
        <w:ind w:right="414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NOTE:</w:t>
      </w:r>
      <w:r w:rsidRPr="000B4816">
        <w:rPr>
          <w:rFonts w:ascii="Arial" w:hAnsi="Arial" w:cs="Arial"/>
          <w:spacing w:val="74"/>
          <w:w w:val="15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2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provided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guidance,</w:t>
      </w:r>
      <w:r w:rsidRPr="000B4816">
        <w:rPr>
          <w:rFonts w:ascii="Arial" w:hAnsi="Arial" w:cs="Arial"/>
          <w:spacing w:val="1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however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data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sets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used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create</w:t>
      </w:r>
      <w:r w:rsidRPr="000B4816">
        <w:rPr>
          <w:rFonts w:ascii="Arial" w:hAnsi="Arial" w:cs="Arial"/>
          <w:spacing w:val="1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have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limited statistical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robustness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and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DNO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should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take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care</w:t>
      </w:r>
      <w:r w:rsidRPr="000B4816">
        <w:rPr>
          <w:rFonts w:ascii="Arial" w:hAnsi="Arial" w:cs="Arial"/>
          <w:spacing w:val="1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when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using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these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factors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1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these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types</w:t>
      </w:r>
      <w:r w:rsidRPr="000B4816">
        <w:rPr>
          <w:rFonts w:ascii="Arial" w:hAnsi="Arial" w:cs="Arial"/>
          <w:spacing w:val="1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generation.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It</w:t>
      </w:r>
      <w:r w:rsidRPr="000B4816">
        <w:rPr>
          <w:rFonts w:ascii="Arial" w:hAnsi="Arial" w:cs="Arial"/>
          <w:spacing w:val="3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preferable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3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seek</w:t>
      </w:r>
      <w:r w:rsidRPr="000B4816">
        <w:rPr>
          <w:rFonts w:ascii="Arial" w:hAnsi="Arial" w:cs="Arial"/>
          <w:spacing w:val="3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site</w:t>
      </w:r>
      <w:r w:rsidRPr="000B4816">
        <w:rPr>
          <w:rFonts w:ascii="Arial" w:hAnsi="Arial" w:cs="Arial"/>
          <w:spacing w:val="3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specific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data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when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looking</w:t>
      </w:r>
      <w:r w:rsidRPr="000B4816">
        <w:rPr>
          <w:rFonts w:ascii="Arial" w:hAnsi="Arial" w:cs="Arial"/>
          <w:spacing w:val="3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3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assess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 System</w:t>
      </w:r>
      <w:r w:rsidRPr="000B4816">
        <w:rPr>
          <w:rFonts w:ascii="Arial" w:hAnsi="Arial" w:cs="Arial"/>
          <w:spacing w:val="-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Security</w:t>
      </w:r>
      <w:r w:rsidRPr="000B4816">
        <w:rPr>
          <w:rFonts w:ascii="Arial" w:hAnsi="Arial" w:cs="Arial"/>
          <w:spacing w:val="-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from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types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DG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listed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table.</w:t>
      </w:r>
    </w:p>
    <w:p w14:paraId="0FB53AF1" w14:textId="441B346B" w:rsidR="00D81577" w:rsidRPr="000B4816" w:rsidRDefault="00D81577" w:rsidP="007C0DD4">
      <w:pPr>
        <w:pStyle w:val="Heading1"/>
        <w:kinsoku w:val="0"/>
        <w:overflowPunct w:val="0"/>
        <w:rPr>
          <w:rFonts w:ascii="Arial" w:hAnsi="Arial" w:cs="Arial"/>
          <w:color w:val="auto"/>
          <w:sz w:val="18"/>
          <w:szCs w:val="18"/>
        </w:rPr>
      </w:pPr>
      <w:r w:rsidRPr="000B4816">
        <w:rPr>
          <w:rFonts w:ascii="Arial" w:hAnsi="Arial" w:cs="Arial"/>
          <w:color w:val="auto"/>
          <w:sz w:val="18"/>
          <w:szCs w:val="18"/>
        </w:rPr>
        <w:t>Table 2-2</w:t>
      </w:r>
      <w:r w:rsidRPr="000B4816">
        <w:rPr>
          <w:rFonts w:ascii="Arial" w:hAnsi="Arial" w:cs="Arial"/>
          <w:color w:val="auto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color w:val="auto"/>
          <w:sz w:val="18"/>
          <w:szCs w:val="18"/>
        </w:rPr>
        <w:t>F factors in % for Intermittent Generation</w:t>
      </w:r>
    </w:p>
    <w:p w14:paraId="214E3C54" w14:textId="21798DAA" w:rsidR="00D81577" w:rsidRPr="000B4816" w:rsidRDefault="00D81577" w:rsidP="007C0DD4">
      <w:pPr>
        <w:pStyle w:val="BodyText"/>
        <w:kinsoku w:val="0"/>
        <w:overflowPunct w:val="0"/>
        <w:spacing w:before="54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factors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Intermittent</w:t>
      </w:r>
      <w:r w:rsidRPr="000B4816">
        <w:rPr>
          <w:rFonts w:ascii="Arial" w:hAnsi="Arial" w:cs="Arial"/>
          <w:spacing w:val="3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Generation</w:t>
      </w:r>
      <w:r w:rsidRPr="000B4816">
        <w:rPr>
          <w:rFonts w:ascii="Arial" w:hAnsi="Arial" w:cs="Arial"/>
          <w:spacing w:val="3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are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related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directly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period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continuous generation</w:t>
      </w:r>
      <w:r w:rsidRPr="000B4816">
        <w:rPr>
          <w:rFonts w:ascii="Arial" w:hAnsi="Arial" w:cs="Arial"/>
          <w:spacing w:val="-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(</w:t>
      </w:r>
      <w:proofErr w:type="spellStart"/>
      <w:proofErr w:type="gramStart"/>
      <w:r w:rsidRPr="000B4816">
        <w:rPr>
          <w:rFonts w:ascii="Arial" w:hAnsi="Arial" w:cs="Arial"/>
          <w:sz w:val="18"/>
          <w:szCs w:val="18"/>
        </w:rPr>
        <w:t>ie</w:t>
      </w:r>
      <w:proofErr w:type="spellEnd"/>
      <w:proofErr w:type="gramEnd"/>
      <w:r w:rsidRPr="000B4816">
        <w:rPr>
          <w:rFonts w:ascii="Arial" w:hAnsi="Arial" w:cs="Arial"/>
          <w:sz w:val="18"/>
          <w:szCs w:val="18"/>
        </w:rPr>
        <w:t xml:space="preserve"> Persistence)</w:t>
      </w:r>
      <w:r w:rsidRPr="000B4816">
        <w:rPr>
          <w:rFonts w:ascii="Arial" w:hAnsi="Arial" w:cs="Arial"/>
          <w:spacing w:val="-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and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are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not</w:t>
      </w:r>
      <w:r w:rsidRPr="000B4816">
        <w:rPr>
          <w:rFonts w:ascii="Arial" w:hAnsi="Arial" w:cs="Arial"/>
          <w:spacing w:val="-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affected</w:t>
      </w:r>
      <w:r w:rsidRPr="000B4816">
        <w:rPr>
          <w:rFonts w:ascii="Arial" w:hAnsi="Arial" w:cs="Arial"/>
          <w:spacing w:val="-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by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 number</w:t>
      </w:r>
      <w:r w:rsidRPr="000B4816">
        <w:rPr>
          <w:rFonts w:ascii="Arial" w:hAnsi="Arial" w:cs="Arial"/>
          <w:spacing w:val="-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units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at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 individual</w:t>
      </w:r>
      <w:r w:rsidRPr="000B4816">
        <w:rPr>
          <w:rFonts w:ascii="Arial" w:hAnsi="Arial" w:cs="Arial"/>
          <w:spacing w:val="-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site.</w:t>
      </w:r>
    </w:p>
    <w:p w14:paraId="6618E795" w14:textId="25A6AEBC" w:rsidR="00D81577" w:rsidRPr="000B4816" w:rsidRDefault="00D81577" w:rsidP="007C0DD4">
      <w:pPr>
        <w:pStyle w:val="BodyText"/>
        <w:kinsoku w:val="0"/>
        <w:overflowPunct w:val="0"/>
        <w:spacing w:before="53"/>
        <w:rPr>
          <w:rFonts w:ascii="Arial" w:hAnsi="Arial" w:cs="Arial"/>
          <w:position w:val="2"/>
          <w:sz w:val="18"/>
          <w:szCs w:val="18"/>
        </w:rPr>
      </w:pPr>
      <w:r w:rsidRPr="000B4816">
        <w:rPr>
          <w:rFonts w:ascii="Arial" w:hAnsi="Arial" w:cs="Arial"/>
          <w:position w:val="2"/>
          <w:sz w:val="18"/>
          <w:szCs w:val="18"/>
        </w:rPr>
        <w:t>NOTE:</w:t>
      </w:r>
      <w:r w:rsidRPr="000B4816">
        <w:rPr>
          <w:rFonts w:ascii="Arial" w:hAnsi="Arial" w:cs="Arial"/>
          <w:spacing w:val="80"/>
          <w:position w:val="2"/>
          <w:sz w:val="18"/>
          <w:szCs w:val="18"/>
        </w:rPr>
        <w:t xml:space="preserve">   </w:t>
      </w:r>
      <w:r w:rsidRPr="000B4816">
        <w:rPr>
          <w:rFonts w:ascii="Arial" w:hAnsi="Arial" w:cs="Arial"/>
          <w:position w:val="2"/>
          <w:sz w:val="18"/>
          <w:szCs w:val="18"/>
        </w:rPr>
        <w:t>Recommended</w:t>
      </w:r>
      <w:r w:rsidRPr="000B4816">
        <w:rPr>
          <w:rFonts w:ascii="Arial" w:hAnsi="Arial" w:cs="Arial"/>
          <w:spacing w:val="-5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values of T</w:t>
      </w:r>
      <w:r w:rsidRPr="000B4816">
        <w:rPr>
          <w:rFonts w:ascii="Arial" w:hAnsi="Arial" w:cs="Arial"/>
          <w:sz w:val="18"/>
          <w:szCs w:val="18"/>
        </w:rPr>
        <w:t>m</w:t>
      </w:r>
      <w:r w:rsidRPr="000B4816">
        <w:rPr>
          <w:rFonts w:ascii="Arial" w:hAnsi="Arial" w:cs="Arial"/>
          <w:spacing w:val="20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are shown in Table 2-4.</w:t>
      </w:r>
    </w:p>
    <w:p w14:paraId="18AAE6A2" w14:textId="2668F21E" w:rsidR="00D81577" w:rsidRPr="000B4816" w:rsidRDefault="00D81577" w:rsidP="007C0DD4">
      <w:pPr>
        <w:pStyle w:val="BodyText"/>
        <w:kinsoku w:val="0"/>
        <w:overflowPunct w:val="0"/>
        <w:spacing w:before="53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Table 2-2A High confidence data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840"/>
        <w:gridCol w:w="881"/>
        <w:gridCol w:w="860"/>
        <w:gridCol w:w="857"/>
        <w:gridCol w:w="845"/>
        <w:gridCol w:w="800"/>
        <w:gridCol w:w="910"/>
        <w:gridCol w:w="994"/>
      </w:tblGrid>
      <w:tr w:rsidR="000B4816" w:rsidRPr="000B4816" w14:paraId="73CA48D0" w14:textId="77777777" w:rsidTr="007C0DD4">
        <w:trPr>
          <w:trHeight w:val="445"/>
        </w:trPr>
        <w:tc>
          <w:tcPr>
            <w:tcW w:w="2802" w:type="dxa"/>
            <w:vMerge w:val="restart"/>
          </w:tcPr>
          <w:p w14:paraId="6F5E9B6E" w14:textId="77777777" w:rsidR="00D81577" w:rsidRPr="000B4816" w:rsidRDefault="00D81577">
            <w:pPr>
              <w:pStyle w:val="TableParagraph"/>
              <w:kinsoku w:val="0"/>
              <w:overflowPunct w:val="0"/>
              <w:spacing w:before="1"/>
              <w:jc w:val="left"/>
              <w:rPr>
                <w:sz w:val="18"/>
                <w:szCs w:val="18"/>
              </w:rPr>
            </w:pPr>
          </w:p>
          <w:p w14:paraId="1B7DCF36" w14:textId="77777777" w:rsidR="00D81577" w:rsidRPr="000B4816" w:rsidRDefault="00D81577">
            <w:pPr>
              <w:pStyle w:val="TableParagraph"/>
              <w:kinsoku w:val="0"/>
              <w:overflowPunct w:val="0"/>
              <w:spacing w:before="0"/>
              <w:jc w:val="left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Type of generation</w:t>
            </w:r>
          </w:p>
        </w:tc>
        <w:tc>
          <w:tcPr>
            <w:tcW w:w="6987" w:type="dxa"/>
            <w:gridSpan w:val="8"/>
          </w:tcPr>
          <w:p w14:paraId="44831505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231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Persistence, T</w:t>
            </w:r>
            <w:r w:rsidRPr="000B4816">
              <w:rPr>
                <w:b/>
                <w:bCs/>
                <w:sz w:val="18"/>
                <w:szCs w:val="18"/>
                <w:vertAlign w:val="subscript"/>
              </w:rPr>
              <w:t>m</w:t>
            </w:r>
            <w:r w:rsidRPr="000B4816">
              <w:rPr>
                <w:b/>
                <w:bCs/>
                <w:spacing w:val="40"/>
                <w:sz w:val="18"/>
                <w:szCs w:val="18"/>
              </w:rPr>
              <w:t xml:space="preserve"> </w:t>
            </w:r>
            <w:r w:rsidRPr="000B4816">
              <w:rPr>
                <w:b/>
                <w:bCs/>
                <w:sz w:val="18"/>
                <w:szCs w:val="18"/>
              </w:rPr>
              <w:t>(hours)</w:t>
            </w:r>
          </w:p>
        </w:tc>
      </w:tr>
      <w:tr w:rsidR="000B4816" w:rsidRPr="000B4816" w14:paraId="7D5714A1" w14:textId="77777777" w:rsidTr="00D81577">
        <w:trPr>
          <w:trHeight w:val="446"/>
        </w:trPr>
        <w:tc>
          <w:tcPr>
            <w:tcW w:w="2802" w:type="dxa"/>
            <w:vMerge/>
          </w:tcPr>
          <w:p w14:paraId="32585843" w14:textId="77777777" w:rsidR="00D81577" w:rsidRPr="000B4816" w:rsidRDefault="00D81577">
            <w:pPr>
              <w:pStyle w:val="BodyText"/>
              <w:kinsoku w:val="0"/>
              <w:overflowPunct w:val="0"/>
              <w:spacing w:before="1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023ED032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½</w:t>
            </w:r>
          </w:p>
        </w:tc>
        <w:tc>
          <w:tcPr>
            <w:tcW w:w="881" w:type="dxa"/>
          </w:tcPr>
          <w:p w14:paraId="3EC5B713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2</w:t>
            </w:r>
          </w:p>
        </w:tc>
        <w:tc>
          <w:tcPr>
            <w:tcW w:w="860" w:type="dxa"/>
          </w:tcPr>
          <w:p w14:paraId="420D347D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14:paraId="0FA36F10" w14:textId="77777777" w:rsidR="00D81577" w:rsidRPr="000B4816" w:rsidRDefault="00D81577">
            <w:pPr>
              <w:pStyle w:val="TableParagraph"/>
              <w:kinsoku w:val="0"/>
              <w:overflowPunct w:val="0"/>
              <w:ind w:right="275"/>
              <w:rPr>
                <w:b/>
                <w:bCs/>
                <w:spacing w:val="-6"/>
                <w:sz w:val="18"/>
                <w:szCs w:val="18"/>
              </w:rPr>
            </w:pPr>
            <w:r w:rsidRPr="000B4816">
              <w:rPr>
                <w:b/>
                <w:bCs/>
                <w:spacing w:val="-6"/>
                <w:sz w:val="18"/>
                <w:szCs w:val="18"/>
              </w:rPr>
              <w:t>18</w:t>
            </w:r>
          </w:p>
        </w:tc>
        <w:tc>
          <w:tcPr>
            <w:tcW w:w="845" w:type="dxa"/>
          </w:tcPr>
          <w:p w14:paraId="0BE86F83" w14:textId="77777777" w:rsidR="00D81577" w:rsidRPr="000B4816" w:rsidRDefault="00D81577">
            <w:pPr>
              <w:pStyle w:val="TableParagraph"/>
              <w:kinsoku w:val="0"/>
              <w:overflowPunct w:val="0"/>
              <w:ind w:right="270"/>
              <w:rPr>
                <w:b/>
                <w:bCs/>
                <w:spacing w:val="-6"/>
                <w:sz w:val="18"/>
                <w:szCs w:val="18"/>
              </w:rPr>
            </w:pPr>
            <w:r w:rsidRPr="000B4816">
              <w:rPr>
                <w:b/>
                <w:bCs/>
                <w:spacing w:val="-6"/>
                <w:sz w:val="18"/>
                <w:szCs w:val="18"/>
              </w:rPr>
              <w:t>24</w:t>
            </w:r>
          </w:p>
        </w:tc>
        <w:tc>
          <w:tcPr>
            <w:tcW w:w="800" w:type="dxa"/>
          </w:tcPr>
          <w:p w14:paraId="6F0ABEFE" w14:textId="77777777" w:rsidR="00D81577" w:rsidRPr="000B4816" w:rsidRDefault="00D81577">
            <w:pPr>
              <w:pStyle w:val="TableParagraph"/>
              <w:kinsoku w:val="0"/>
              <w:overflowPunct w:val="0"/>
              <w:ind w:right="193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120</w:t>
            </w:r>
          </w:p>
        </w:tc>
        <w:tc>
          <w:tcPr>
            <w:tcW w:w="910" w:type="dxa"/>
          </w:tcPr>
          <w:p w14:paraId="0A4DFE47" w14:textId="77777777" w:rsidR="00D81577" w:rsidRPr="000B4816" w:rsidRDefault="00D81577">
            <w:pPr>
              <w:pStyle w:val="TableParagraph"/>
              <w:kinsoku w:val="0"/>
              <w:overflowPunct w:val="0"/>
              <w:ind w:right="251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360</w:t>
            </w:r>
          </w:p>
        </w:tc>
        <w:tc>
          <w:tcPr>
            <w:tcW w:w="994" w:type="dxa"/>
          </w:tcPr>
          <w:p w14:paraId="6D20A1C3" w14:textId="77777777" w:rsidR="00D81577" w:rsidRPr="000B4816" w:rsidRDefault="00D81577">
            <w:pPr>
              <w:pStyle w:val="TableParagraph"/>
              <w:kinsoku w:val="0"/>
              <w:overflowPunct w:val="0"/>
              <w:ind w:right="223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&gt;360</w:t>
            </w:r>
          </w:p>
        </w:tc>
      </w:tr>
      <w:tr w:rsidR="00B763F4" w:rsidRPr="000B4816" w14:paraId="6B2D400B" w14:textId="77777777" w:rsidTr="00D81577">
        <w:trPr>
          <w:trHeight w:val="445"/>
        </w:trPr>
        <w:tc>
          <w:tcPr>
            <w:tcW w:w="2802" w:type="dxa"/>
          </w:tcPr>
          <w:p w14:paraId="2087CAA4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Wind farm</w:t>
            </w:r>
          </w:p>
        </w:tc>
        <w:tc>
          <w:tcPr>
            <w:tcW w:w="840" w:type="dxa"/>
          </w:tcPr>
          <w:p w14:paraId="1475C1DC" w14:textId="77777777" w:rsidR="00D81577" w:rsidRPr="000B4816" w:rsidRDefault="00D81577">
            <w:pPr>
              <w:pStyle w:val="TableParagraph"/>
              <w:kinsoku w:val="0"/>
              <w:overflowPunct w:val="0"/>
              <w:ind w:right="26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28</w:t>
            </w:r>
          </w:p>
        </w:tc>
        <w:tc>
          <w:tcPr>
            <w:tcW w:w="881" w:type="dxa"/>
          </w:tcPr>
          <w:p w14:paraId="049AC4F4" w14:textId="77777777" w:rsidR="00D81577" w:rsidRPr="000B4816" w:rsidRDefault="00D81577">
            <w:pPr>
              <w:pStyle w:val="TableParagraph"/>
              <w:kinsoku w:val="0"/>
              <w:overflowPunct w:val="0"/>
              <w:ind w:right="286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25</w:t>
            </w:r>
          </w:p>
        </w:tc>
        <w:tc>
          <w:tcPr>
            <w:tcW w:w="860" w:type="dxa"/>
          </w:tcPr>
          <w:p w14:paraId="408288AD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24</w:t>
            </w:r>
          </w:p>
        </w:tc>
        <w:tc>
          <w:tcPr>
            <w:tcW w:w="857" w:type="dxa"/>
          </w:tcPr>
          <w:p w14:paraId="6AC22BFD" w14:textId="77777777" w:rsidR="00D81577" w:rsidRPr="000B4816" w:rsidRDefault="00D81577">
            <w:pPr>
              <w:pStyle w:val="TableParagraph"/>
              <w:kinsoku w:val="0"/>
              <w:overflowPunct w:val="0"/>
              <w:ind w:right="275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14</w:t>
            </w:r>
          </w:p>
        </w:tc>
        <w:tc>
          <w:tcPr>
            <w:tcW w:w="845" w:type="dxa"/>
          </w:tcPr>
          <w:p w14:paraId="361E6C44" w14:textId="77777777" w:rsidR="00D81577" w:rsidRPr="000B4816" w:rsidRDefault="00D81577">
            <w:pPr>
              <w:pStyle w:val="TableParagraph"/>
              <w:kinsoku w:val="0"/>
              <w:overflowPunct w:val="0"/>
              <w:ind w:right="270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11</w:t>
            </w:r>
          </w:p>
        </w:tc>
        <w:tc>
          <w:tcPr>
            <w:tcW w:w="800" w:type="dxa"/>
          </w:tcPr>
          <w:p w14:paraId="482C40F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0</w:t>
            </w:r>
          </w:p>
        </w:tc>
        <w:tc>
          <w:tcPr>
            <w:tcW w:w="910" w:type="dxa"/>
          </w:tcPr>
          <w:p w14:paraId="64C65DB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0</w:t>
            </w:r>
          </w:p>
        </w:tc>
        <w:tc>
          <w:tcPr>
            <w:tcW w:w="994" w:type="dxa"/>
          </w:tcPr>
          <w:p w14:paraId="2906F31A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0</w:t>
            </w:r>
          </w:p>
        </w:tc>
      </w:tr>
    </w:tbl>
    <w:p w14:paraId="113D91E0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sz w:val="18"/>
          <w:szCs w:val="18"/>
        </w:rPr>
      </w:pPr>
    </w:p>
    <w:p w14:paraId="07AE5065" w14:textId="3A7E07C1" w:rsidR="00D81577" w:rsidRPr="000B4816" w:rsidRDefault="00D81577" w:rsidP="007C0DD4">
      <w:pPr>
        <w:pStyle w:val="BodyText"/>
        <w:kinsoku w:val="0"/>
        <w:overflowPunct w:val="0"/>
        <w:spacing w:before="1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Table 2-2B Sparse data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840"/>
        <w:gridCol w:w="881"/>
        <w:gridCol w:w="860"/>
        <w:gridCol w:w="857"/>
        <w:gridCol w:w="845"/>
        <w:gridCol w:w="800"/>
        <w:gridCol w:w="910"/>
        <w:gridCol w:w="994"/>
      </w:tblGrid>
      <w:tr w:rsidR="000B4816" w:rsidRPr="000B4816" w14:paraId="3EC14FA7" w14:textId="77777777" w:rsidTr="007C0DD4">
        <w:trPr>
          <w:trHeight w:val="333"/>
        </w:trPr>
        <w:tc>
          <w:tcPr>
            <w:tcW w:w="2802" w:type="dxa"/>
            <w:vMerge w:val="restart"/>
          </w:tcPr>
          <w:p w14:paraId="454EDF80" w14:textId="77777777" w:rsidR="00D81577" w:rsidRPr="000B4816" w:rsidRDefault="00D81577">
            <w:pPr>
              <w:pStyle w:val="TableParagraph"/>
              <w:kinsoku w:val="0"/>
              <w:overflowPunct w:val="0"/>
              <w:spacing w:before="201"/>
              <w:jc w:val="left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Type of generation</w:t>
            </w:r>
          </w:p>
        </w:tc>
        <w:tc>
          <w:tcPr>
            <w:tcW w:w="6987" w:type="dxa"/>
            <w:gridSpan w:val="8"/>
          </w:tcPr>
          <w:p w14:paraId="7DE113CB" w14:textId="77777777" w:rsidR="00D81577" w:rsidRPr="000B4816" w:rsidRDefault="00D81577">
            <w:pPr>
              <w:pStyle w:val="TableParagraph"/>
              <w:kinsoku w:val="0"/>
              <w:overflowPunct w:val="0"/>
              <w:spacing w:before="31"/>
              <w:ind w:right="2223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Persistence, T</w:t>
            </w:r>
            <w:r w:rsidRPr="000B4816">
              <w:rPr>
                <w:b/>
                <w:bCs/>
                <w:sz w:val="18"/>
                <w:szCs w:val="18"/>
                <w:vertAlign w:val="subscript"/>
              </w:rPr>
              <w:t>m</w:t>
            </w:r>
            <w:r w:rsidRPr="000B4816">
              <w:rPr>
                <w:b/>
                <w:bCs/>
                <w:sz w:val="18"/>
                <w:szCs w:val="18"/>
              </w:rPr>
              <w:t xml:space="preserve"> (hours)</w:t>
            </w:r>
          </w:p>
        </w:tc>
      </w:tr>
      <w:tr w:rsidR="000B4816" w:rsidRPr="000B4816" w14:paraId="746A36C8" w14:textId="77777777" w:rsidTr="00D81577">
        <w:trPr>
          <w:trHeight w:val="330"/>
        </w:trPr>
        <w:tc>
          <w:tcPr>
            <w:tcW w:w="2802" w:type="dxa"/>
            <w:vMerge/>
          </w:tcPr>
          <w:p w14:paraId="19198BB8" w14:textId="77777777" w:rsidR="00D81577" w:rsidRPr="000B4816" w:rsidRDefault="00D81577">
            <w:pPr>
              <w:pStyle w:val="BodyText"/>
              <w:kinsoku w:val="0"/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</w:tcPr>
          <w:p w14:paraId="0411C15A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½</w:t>
            </w:r>
          </w:p>
        </w:tc>
        <w:tc>
          <w:tcPr>
            <w:tcW w:w="881" w:type="dxa"/>
          </w:tcPr>
          <w:p w14:paraId="38335351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2</w:t>
            </w:r>
          </w:p>
        </w:tc>
        <w:tc>
          <w:tcPr>
            <w:tcW w:w="860" w:type="dxa"/>
          </w:tcPr>
          <w:p w14:paraId="2410180E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jc w:val="lef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14:paraId="18778B75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ind w:right="275"/>
              <w:rPr>
                <w:b/>
                <w:bCs/>
                <w:spacing w:val="-6"/>
                <w:sz w:val="18"/>
                <w:szCs w:val="18"/>
              </w:rPr>
            </w:pPr>
            <w:r w:rsidRPr="000B4816">
              <w:rPr>
                <w:b/>
                <w:bCs/>
                <w:spacing w:val="-6"/>
                <w:sz w:val="18"/>
                <w:szCs w:val="18"/>
              </w:rPr>
              <w:t>18</w:t>
            </w:r>
          </w:p>
        </w:tc>
        <w:tc>
          <w:tcPr>
            <w:tcW w:w="845" w:type="dxa"/>
          </w:tcPr>
          <w:p w14:paraId="3D2DCE16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ind w:right="270"/>
              <w:rPr>
                <w:b/>
                <w:bCs/>
                <w:spacing w:val="-6"/>
                <w:sz w:val="18"/>
                <w:szCs w:val="18"/>
              </w:rPr>
            </w:pPr>
            <w:r w:rsidRPr="000B4816">
              <w:rPr>
                <w:b/>
                <w:bCs/>
                <w:spacing w:val="-6"/>
                <w:sz w:val="18"/>
                <w:szCs w:val="18"/>
              </w:rPr>
              <w:t>24</w:t>
            </w:r>
          </w:p>
        </w:tc>
        <w:tc>
          <w:tcPr>
            <w:tcW w:w="800" w:type="dxa"/>
          </w:tcPr>
          <w:p w14:paraId="2147FFE1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ind w:right="205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120</w:t>
            </w:r>
          </w:p>
        </w:tc>
        <w:tc>
          <w:tcPr>
            <w:tcW w:w="910" w:type="dxa"/>
          </w:tcPr>
          <w:p w14:paraId="62302511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ind w:right="251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360</w:t>
            </w:r>
          </w:p>
        </w:tc>
        <w:tc>
          <w:tcPr>
            <w:tcW w:w="994" w:type="dxa"/>
          </w:tcPr>
          <w:p w14:paraId="6C0ADE35" w14:textId="77777777" w:rsidR="00D81577" w:rsidRPr="000B4816" w:rsidRDefault="00D81577">
            <w:pPr>
              <w:pStyle w:val="TableParagraph"/>
              <w:kinsoku w:val="0"/>
              <w:overflowPunct w:val="0"/>
              <w:spacing w:before="33"/>
              <w:ind w:right="223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&gt;360</w:t>
            </w:r>
          </w:p>
        </w:tc>
      </w:tr>
      <w:tr w:rsidR="00B763F4" w:rsidRPr="000B4816" w14:paraId="1BE823E5" w14:textId="77777777" w:rsidTr="00D81577">
        <w:trPr>
          <w:trHeight w:val="336"/>
        </w:trPr>
        <w:tc>
          <w:tcPr>
            <w:tcW w:w="2802" w:type="dxa"/>
          </w:tcPr>
          <w:p w14:paraId="057908AC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Small hydro</w:t>
            </w:r>
          </w:p>
        </w:tc>
        <w:tc>
          <w:tcPr>
            <w:tcW w:w="840" w:type="dxa"/>
          </w:tcPr>
          <w:p w14:paraId="0F4E61F7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6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37</w:t>
            </w:r>
          </w:p>
        </w:tc>
        <w:tc>
          <w:tcPr>
            <w:tcW w:w="881" w:type="dxa"/>
          </w:tcPr>
          <w:p w14:paraId="4D10EC0A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86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36</w:t>
            </w:r>
          </w:p>
        </w:tc>
        <w:tc>
          <w:tcPr>
            <w:tcW w:w="860" w:type="dxa"/>
          </w:tcPr>
          <w:p w14:paraId="1D3C1506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jc w:val="lef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36</w:t>
            </w:r>
          </w:p>
        </w:tc>
        <w:tc>
          <w:tcPr>
            <w:tcW w:w="857" w:type="dxa"/>
          </w:tcPr>
          <w:p w14:paraId="24FF5568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75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34</w:t>
            </w:r>
          </w:p>
        </w:tc>
        <w:tc>
          <w:tcPr>
            <w:tcW w:w="845" w:type="dxa"/>
          </w:tcPr>
          <w:p w14:paraId="727C4288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70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34</w:t>
            </w:r>
          </w:p>
        </w:tc>
        <w:tc>
          <w:tcPr>
            <w:tcW w:w="800" w:type="dxa"/>
          </w:tcPr>
          <w:p w14:paraId="24114DC0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60"/>
              <w:jc w:val="right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25</w:t>
            </w:r>
          </w:p>
        </w:tc>
        <w:tc>
          <w:tcPr>
            <w:tcW w:w="910" w:type="dxa"/>
          </w:tcPr>
          <w:p w14:paraId="46E0796B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ind w:right="234"/>
              <w:rPr>
                <w:spacing w:val="-6"/>
                <w:sz w:val="18"/>
                <w:szCs w:val="18"/>
              </w:rPr>
            </w:pPr>
            <w:r w:rsidRPr="000B4816">
              <w:rPr>
                <w:spacing w:val="-6"/>
                <w:sz w:val="18"/>
                <w:szCs w:val="18"/>
              </w:rPr>
              <w:t>13</w:t>
            </w:r>
          </w:p>
        </w:tc>
        <w:tc>
          <w:tcPr>
            <w:tcW w:w="994" w:type="dxa"/>
          </w:tcPr>
          <w:p w14:paraId="2C9EE054" w14:textId="77777777" w:rsidR="00D81577" w:rsidRPr="000B4816" w:rsidRDefault="00D81577">
            <w:pPr>
              <w:pStyle w:val="TableParagraph"/>
              <w:kinsoku w:val="0"/>
              <w:overflowPunct w:val="0"/>
              <w:spacing w:before="36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0</w:t>
            </w:r>
          </w:p>
        </w:tc>
      </w:tr>
    </w:tbl>
    <w:p w14:paraId="2C38DA33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sz w:val="18"/>
          <w:szCs w:val="18"/>
        </w:rPr>
      </w:pPr>
    </w:p>
    <w:p w14:paraId="1C17A97A" w14:textId="26B38A0E" w:rsidR="00D81577" w:rsidRPr="000B4816" w:rsidRDefault="00D81577" w:rsidP="007C0DD4">
      <w:pPr>
        <w:pStyle w:val="BodyText"/>
        <w:kinsoku w:val="0"/>
        <w:overflowPunct w:val="0"/>
        <w:spacing w:before="1"/>
        <w:ind w:right="800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 1:</w:t>
      </w:r>
      <w:r w:rsidRPr="000B4816">
        <w:rPr>
          <w:rFonts w:ascii="Arial" w:hAnsi="Arial" w:cs="Arial"/>
          <w:spacing w:val="8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“small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hydro”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plants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used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3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produce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3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2-2B</w:t>
      </w:r>
      <w:r w:rsidRPr="000B4816">
        <w:rPr>
          <w:rFonts w:ascii="Arial" w:hAnsi="Arial" w:cs="Arial"/>
          <w:spacing w:val="3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were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all</w:t>
      </w:r>
      <w:r w:rsidRPr="000B4816">
        <w:rPr>
          <w:rFonts w:ascii="Arial" w:hAnsi="Arial" w:cs="Arial"/>
          <w:spacing w:val="3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rated</w:t>
      </w:r>
      <w:r w:rsidRPr="000B4816">
        <w:rPr>
          <w:rFonts w:ascii="Arial" w:hAnsi="Arial" w:cs="Arial"/>
          <w:spacing w:val="3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below</w:t>
      </w:r>
      <w:r w:rsidRPr="000B4816">
        <w:rPr>
          <w:rFonts w:ascii="Arial" w:hAnsi="Arial" w:cs="Arial"/>
          <w:spacing w:val="2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1MW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with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water storage.</w:t>
      </w:r>
    </w:p>
    <w:p w14:paraId="52CD63B8" w14:textId="77777777" w:rsidR="00D81577" w:rsidRPr="000B4816" w:rsidRDefault="00D81577" w:rsidP="00D81577">
      <w:pPr>
        <w:pStyle w:val="BodyText"/>
        <w:kinsoku w:val="0"/>
        <w:overflowPunct w:val="0"/>
        <w:rPr>
          <w:rFonts w:ascii="Arial" w:hAnsi="Arial" w:cs="Arial"/>
          <w:sz w:val="18"/>
          <w:szCs w:val="18"/>
        </w:rPr>
      </w:pPr>
    </w:p>
    <w:p w14:paraId="7DF338B5" w14:textId="5209A181" w:rsidR="00D81577" w:rsidRPr="000B4816" w:rsidRDefault="00D81577" w:rsidP="007C0DD4">
      <w:pPr>
        <w:pStyle w:val="BodyText"/>
        <w:kinsoku w:val="0"/>
        <w:overflowPunct w:val="0"/>
        <w:spacing w:before="54"/>
        <w:ind w:right="416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2:</w:t>
      </w:r>
      <w:r w:rsidRPr="000B4816">
        <w:rPr>
          <w:rFonts w:ascii="Arial" w:hAnsi="Arial" w:cs="Arial"/>
          <w:sz w:val="18"/>
          <w:szCs w:val="18"/>
        </w:rPr>
        <w:tab/>
        <w:t>This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5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provided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4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guidance,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however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data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sets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used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4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create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4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it</w:t>
      </w:r>
      <w:r w:rsidRPr="000B4816">
        <w:rPr>
          <w:rFonts w:ascii="Arial" w:hAnsi="Arial" w:cs="Arial"/>
          <w:spacing w:val="47"/>
          <w:sz w:val="18"/>
          <w:szCs w:val="18"/>
        </w:rPr>
        <w:t xml:space="preserve"> </w:t>
      </w:r>
      <w:proofErr w:type="gramStart"/>
      <w:r w:rsidRPr="000B4816">
        <w:rPr>
          <w:rFonts w:ascii="Arial" w:hAnsi="Arial" w:cs="Arial"/>
          <w:sz w:val="18"/>
          <w:szCs w:val="18"/>
        </w:rPr>
        <w:t>have</w:t>
      </w:r>
      <w:proofErr w:type="gramEnd"/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limited statistical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robustness</w:t>
      </w:r>
      <w:r w:rsidRPr="000B4816">
        <w:rPr>
          <w:rFonts w:ascii="Arial" w:hAnsi="Arial" w:cs="Arial"/>
          <w:spacing w:val="2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and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DNO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should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take</w:t>
      </w:r>
      <w:r w:rsidRPr="000B4816">
        <w:rPr>
          <w:rFonts w:ascii="Arial" w:hAnsi="Arial" w:cs="Arial"/>
          <w:spacing w:val="2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care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establishing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appropriate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factors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this type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generation. It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preferable to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seek</w:t>
      </w:r>
      <w:r w:rsidRPr="000B4816">
        <w:rPr>
          <w:rFonts w:ascii="Arial" w:hAnsi="Arial" w:cs="Arial"/>
          <w:spacing w:val="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site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specific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data</w:t>
      </w:r>
      <w:r w:rsidRPr="000B4816">
        <w:rPr>
          <w:rFonts w:ascii="Arial" w:hAnsi="Arial" w:cs="Arial"/>
          <w:spacing w:val="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when</w:t>
      </w:r>
      <w:r w:rsidRPr="000B4816">
        <w:rPr>
          <w:rFonts w:ascii="Arial" w:hAnsi="Arial" w:cs="Arial"/>
          <w:spacing w:val="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looking to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assess</w:t>
      </w:r>
      <w:r w:rsidRPr="000B4816">
        <w:rPr>
          <w:rFonts w:ascii="Arial" w:hAnsi="Arial" w:cs="Arial"/>
          <w:spacing w:val="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1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 xml:space="preserve">contribution </w:t>
      </w:r>
    </w:p>
    <w:p w14:paraId="76D37315" w14:textId="77777777" w:rsidR="00D81577" w:rsidRPr="000B4816" w:rsidRDefault="00D81577" w:rsidP="00D81577">
      <w:pPr>
        <w:pStyle w:val="Heading1"/>
        <w:kinsoku w:val="0"/>
        <w:overflowPunct w:val="0"/>
        <w:rPr>
          <w:rFonts w:ascii="Arial" w:hAnsi="Arial" w:cs="Arial"/>
          <w:color w:val="auto"/>
          <w:sz w:val="18"/>
          <w:szCs w:val="18"/>
        </w:rPr>
      </w:pPr>
      <w:r w:rsidRPr="000B4816">
        <w:rPr>
          <w:rFonts w:ascii="Arial" w:hAnsi="Arial" w:cs="Arial"/>
          <w:color w:val="auto"/>
          <w:sz w:val="18"/>
          <w:szCs w:val="18"/>
        </w:rPr>
        <w:t>Table 2-3</w:t>
      </w:r>
      <w:r w:rsidRPr="000B4816">
        <w:rPr>
          <w:rFonts w:ascii="Arial" w:hAnsi="Arial" w:cs="Arial"/>
          <w:color w:val="auto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color w:val="auto"/>
          <w:sz w:val="18"/>
          <w:szCs w:val="18"/>
        </w:rPr>
        <w:t>Number of DG units (N) contributing to FCO</w:t>
      </w:r>
    </w:p>
    <w:p w14:paraId="28F2EC3C" w14:textId="77777777" w:rsidR="00D81577" w:rsidRPr="000B4816" w:rsidRDefault="00D81577" w:rsidP="00D81577">
      <w:pPr>
        <w:pStyle w:val="BodyText"/>
        <w:kinsoku w:val="0"/>
        <w:overflowPunct w:val="0"/>
        <w:spacing w:before="7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5"/>
        <w:gridCol w:w="615"/>
        <w:gridCol w:w="615"/>
        <w:gridCol w:w="615"/>
        <w:gridCol w:w="612"/>
        <w:gridCol w:w="614"/>
        <w:gridCol w:w="614"/>
        <w:gridCol w:w="615"/>
        <w:gridCol w:w="617"/>
        <w:gridCol w:w="612"/>
        <w:gridCol w:w="619"/>
      </w:tblGrid>
      <w:tr w:rsidR="000B4816" w:rsidRPr="000B4816" w14:paraId="6F652C07" w14:textId="77777777">
        <w:trPr>
          <w:trHeight w:val="446"/>
        </w:trPr>
        <w:tc>
          <w:tcPr>
            <w:tcW w:w="2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7A2A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Type of generation</w:t>
            </w:r>
          </w:p>
        </w:tc>
        <w:tc>
          <w:tcPr>
            <w:tcW w:w="61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451DC" w14:textId="77777777" w:rsidR="00D81577" w:rsidRPr="000B4816" w:rsidRDefault="00D81577">
            <w:pPr>
              <w:pStyle w:val="TableParagraph"/>
              <w:kinsoku w:val="0"/>
              <w:overflowPunct w:val="0"/>
              <w:ind w:right="2109"/>
              <w:rPr>
                <w:b/>
                <w:bCs/>
                <w:sz w:val="18"/>
                <w:szCs w:val="18"/>
              </w:rPr>
            </w:pPr>
            <w:r w:rsidRPr="000B4816">
              <w:rPr>
                <w:b/>
                <w:bCs/>
                <w:sz w:val="18"/>
                <w:szCs w:val="18"/>
              </w:rPr>
              <w:t>Number of units</w:t>
            </w:r>
          </w:p>
        </w:tc>
      </w:tr>
      <w:tr w:rsidR="000B4816" w:rsidRPr="000B4816" w14:paraId="0B9BEB4B" w14:textId="77777777">
        <w:trPr>
          <w:trHeight w:val="445"/>
        </w:trPr>
        <w:tc>
          <w:tcPr>
            <w:tcW w:w="2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6F0D9" w14:textId="77777777" w:rsidR="00D81577" w:rsidRPr="000B4816" w:rsidRDefault="00D81577">
            <w:pPr>
              <w:pStyle w:val="BodyText"/>
              <w:kinsoku w:val="0"/>
              <w:overflowPunct w:val="0"/>
              <w:spacing w:before="7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624F" w14:textId="77777777" w:rsidR="00D81577" w:rsidRPr="000B4816" w:rsidRDefault="00D81577">
            <w:pPr>
              <w:pStyle w:val="TableParagraph"/>
              <w:kinsoku w:val="0"/>
              <w:overflowPunct w:val="0"/>
              <w:ind w:right="224"/>
              <w:jc w:val="righ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7AB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AECC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ACAA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C674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420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A5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7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98D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9B696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b/>
                <w:bCs/>
                <w:w w:val="98"/>
                <w:sz w:val="18"/>
                <w:szCs w:val="18"/>
              </w:rPr>
            </w:pPr>
            <w:r w:rsidRPr="000B4816">
              <w:rPr>
                <w:b/>
                <w:bCs/>
                <w:w w:val="98"/>
                <w:sz w:val="18"/>
                <w:szCs w:val="18"/>
              </w:rPr>
              <w:t>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E9F24" w14:textId="77777777" w:rsidR="00D81577" w:rsidRPr="000B4816" w:rsidRDefault="00D81577">
            <w:pPr>
              <w:pStyle w:val="TableParagraph"/>
              <w:kinsoku w:val="0"/>
              <w:overflowPunct w:val="0"/>
              <w:ind w:right="104"/>
              <w:rPr>
                <w:b/>
                <w:bCs/>
                <w:spacing w:val="-4"/>
                <w:sz w:val="18"/>
                <w:szCs w:val="18"/>
              </w:rPr>
            </w:pPr>
            <w:r w:rsidRPr="000B4816">
              <w:rPr>
                <w:b/>
                <w:bCs/>
                <w:spacing w:val="-4"/>
                <w:sz w:val="18"/>
                <w:szCs w:val="18"/>
              </w:rPr>
              <w:t>10+</w:t>
            </w:r>
          </w:p>
        </w:tc>
      </w:tr>
      <w:tr w:rsidR="000B4816" w:rsidRPr="000B4816" w14:paraId="3A7E7DED" w14:textId="77777777">
        <w:trPr>
          <w:trHeight w:val="443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E4D19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Landfill gas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A269" w14:textId="77777777" w:rsidR="00D81577" w:rsidRPr="000B4816" w:rsidRDefault="00D81577">
            <w:pPr>
              <w:pStyle w:val="TableParagraph"/>
              <w:kinsoku w:val="0"/>
              <w:overflowPunct w:val="0"/>
              <w:ind w:right="227"/>
              <w:jc w:val="righ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3400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3AFD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CBB6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C9C1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B347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6D2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15502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D24A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534E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</w:tr>
      <w:tr w:rsidR="000B4816" w:rsidRPr="000B4816" w14:paraId="291E6406" w14:textId="77777777">
        <w:trPr>
          <w:trHeight w:val="446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B57B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pacing w:val="-4"/>
                <w:sz w:val="18"/>
                <w:szCs w:val="18"/>
              </w:rPr>
            </w:pPr>
            <w:r w:rsidRPr="000B4816">
              <w:rPr>
                <w:spacing w:val="-4"/>
                <w:sz w:val="18"/>
                <w:szCs w:val="18"/>
              </w:rPr>
              <w:t>CCGT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BF4FE" w14:textId="77777777" w:rsidR="00D81577" w:rsidRPr="000B4816" w:rsidRDefault="00D81577">
            <w:pPr>
              <w:pStyle w:val="TableParagraph"/>
              <w:kinsoku w:val="0"/>
              <w:overflowPunct w:val="0"/>
              <w:ind w:right="224"/>
              <w:jc w:val="righ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28EC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9F0C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43A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7BFD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91C4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0BE2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A45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2D4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8836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</w:tr>
      <w:tr w:rsidR="000B4816" w:rsidRPr="000B4816" w14:paraId="7D65B181" w14:textId="77777777">
        <w:trPr>
          <w:trHeight w:val="697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FCF2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CHP sewage treatment,  using</w:t>
            </w:r>
            <w:r w:rsidRPr="000B4816">
              <w:rPr>
                <w:spacing w:val="-15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a</w:t>
            </w:r>
            <w:r w:rsidRPr="000B4816">
              <w:rPr>
                <w:spacing w:val="-14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spark</w:t>
            </w:r>
            <w:r w:rsidRPr="000B4816">
              <w:rPr>
                <w:spacing w:val="-13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ignition</w:t>
            </w:r>
            <w:r w:rsidRPr="000B4816">
              <w:rPr>
                <w:spacing w:val="-16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engine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7D52" w14:textId="77777777" w:rsidR="00D81577" w:rsidRPr="000B4816" w:rsidRDefault="00D81577">
            <w:pPr>
              <w:pStyle w:val="TableParagraph"/>
              <w:kinsoku w:val="0"/>
              <w:overflowPunct w:val="0"/>
              <w:ind w:right="224"/>
              <w:jc w:val="righ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8F7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093E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8C22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AA86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BD0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9BA65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6A0B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6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E80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6CE8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7</w:t>
            </w:r>
          </w:p>
        </w:tc>
      </w:tr>
      <w:tr w:rsidR="000B4816" w:rsidRPr="000B4816" w14:paraId="2F98A6B2" w14:textId="77777777">
        <w:trPr>
          <w:trHeight w:val="698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AF07" w14:textId="77777777" w:rsidR="00D81577" w:rsidRPr="000B4816" w:rsidRDefault="00D81577">
            <w:pPr>
              <w:pStyle w:val="TableParagraph"/>
              <w:kinsoku w:val="0"/>
              <w:overflowPunct w:val="0"/>
              <w:spacing w:line="242" w:lineRule="auto"/>
              <w:ind w:right="59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lastRenderedPageBreak/>
              <w:t>CHP</w:t>
            </w:r>
            <w:r w:rsidRPr="000B4816">
              <w:rPr>
                <w:spacing w:val="-16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sewage</w:t>
            </w:r>
            <w:r w:rsidRPr="000B4816">
              <w:rPr>
                <w:spacing w:val="-15"/>
                <w:sz w:val="18"/>
                <w:szCs w:val="18"/>
              </w:rPr>
              <w:t xml:space="preserve"> </w:t>
            </w:r>
            <w:r w:rsidRPr="000B4816">
              <w:rPr>
                <w:sz w:val="18"/>
                <w:szCs w:val="18"/>
              </w:rPr>
              <w:t>treatment using a Gas Turbine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8179" w14:textId="77777777" w:rsidR="00D81577" w:rsidRPr="000B4816" w:rsidRDefault="00D81577">
            <w:pPr>
              <w:pStyle w:val="TableParagraph"/>
              <w:kinsoku w:val="0"/>
              <w:overflowPunct w:val="0"/>
              <w:ind w:right="224"/>
              <w:jc w:val="righ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E84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E103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006A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B18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86A1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937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5424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BD39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0CDF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</w:tr>
      <w:tr w:rsidR="000B4816" w:rsidRPr="000B4816" w14:paraId="1DFBFEB3" w14:textId="77777777">
        <w:trPr>
          <w:trHeight w:val="443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D2C8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Waste to energy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0D83" w14:textId="77777777" w:rsidR="00D81577" w:rsidRPr="000B4816" w:rsidRDefault="00D81577">
            <w:pPr>
              <w:pStyle w:val="TableParagraph"/>
              <w:kinsoku w:val="0"/>
              <w:overflowPunct w:val="0"/>
              <w:ind w:right="224"/>
              <w:jc w:val="righ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1FA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F574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D5987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06996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554B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E1C1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9C35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3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150BC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E79B" w14:textId="77777777" w:rsidR="00D81577" w:rsidRPr="000B4816" w:rsidRDefault="00D81577">
            <w:pPr>
              <w:pStyle w:val="TableParagraph"/>
              <w:kinsoku w:val="0"/>
              <w:overflowPunct w:val="0"/>
              <w:rPr>
                <w:w w:val="97"/>
                <w:sz w:val="18"/>
                <w:szCs w:val="18"/>
              </w:rPr>
            </w:pPr>
            <w:r w:rsidRPr="000B4816">
              <w:rPr>
                <w:w w:val="97"/>
                <w:sz w:val="18"/>
                <w:szCs w:val="18"/>
              </w:rPr>
              <w:t>4</w:t>
            </w:r>
          </w:p>
        </w:tc>
      </w:tr>
      <w:tr w:rsidR="000B4816" w:rsidRPr="000B4816" w14:paraId="4BF70620" w14:textId="77777777">
        <w:trPr>
          <w:trHeight w:val="445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E740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Wind farm</w:t>
            </w:r>
          </w:p>
        </w:tc>
        <w:tc>
          <w:tcPr>
            <w:tcW w:w="61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745D" w14:textId="77777777" w:rsidR="00D81577" w:rsidRPr="000B4816" w:rsidRDefault="00D81577">
            <w:pPr>
              <w:pStyle w:val="TableParagraph"/>
              <w:kinsoku w:val="0"/>
              <w:overflowPunct w:val="0"/>
              <w:spacing w:before="91"/>
              <w:ind w:right="2112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1 (see Note below)</w:t>
            </w:r>
          </w:p>
        </w:tc>
      </w:tr>
      <w:tr w:rsidR="00D81577" w:rsidRPr="000B4816" w14:paraId="298C25D0" w14:textId="77777777">
        <w:trPr>
          <w:trHeight w:val="446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DAA8" w14:textId="77777777" w:rsidR="00D81577" w:rsidRPr="000B4816" w:rsidRDefault="00D81577">
            <w:pPr>
              <w:pStyle w:val="TableParagraph"/>
              <w:kinsoku w:val="0"/>
              <w:overflowPunct w:val="0"/>
              <w:jc w:val="left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Small hydro</w:t>
            </w:r>
          </w:p>
        </w:tc>
        <w:tc>
          <w:tcPr>
            <w:tcW w:w="61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417E" w14:textId="77777777" w:rsidR="00D81577" w:rsidRPr="000B4816" w:rsidRDefault="00D81577">
            <w:pPr>
              <w:pStyle w:val="TableParagraph"/>
              <w:kinsoku w:val="0"/>
              <w:overflowPunct w:val="0"/>
              <w:ind w:right="2112"/>
              <w:rPr>
                <w:sz w:val="18"/>
                <w:szCs w:val="18"/>
              </w:rPr>
            </w:pPr>
            <w:r w:rsidRPr="000B4816">
              <w:rPr>
                <w:sz w:val="18"/>
                <w:szCs w:val="18"/>
              </w:rPr>
              <w:t>1 (see Note below)</w:t>
            </w:r>
          </w:p>
        </w:tc>
      </w:tr>
    </w:tbl>
    <w:p w14:paraId="00936865" w14:textId="77777777" w:rsidR="00D81577" w:rsidRPr="000B4816" w:rsidRDefault="00D81577" w:rsidP="00D81577">
      <w:pPr>
        <w:pStyle w:val="BodyText"/>
        <w:kinsoku w:val="0"/>
        <w:overflowPunct w:val="0"/>
        <w:spacing w:before="6"/>
        <w:rPr>
          <w:rFonts w:ascii="Arial" w:hAnsi="Arial" w:cs="Arial"/>
          <w:b/>
          <w:bCs/>
          <w:sz w:val="18"/>
          <w:szCs w:val="18"/>
        </w:rPr>
      </w:pPr>
    </w:p>
    <w:p w14:paraId="74703530" w14:textId="39F36A4E" w:rsidR="00D81577" w:rsidRPr="000B4816" w:rsidRDefault="00D81577" w:rsidP="007C0DD4">
      <w:pPr>
        <w:pStyle w:val="BodyText"/>
        <w:kinsoku w:val="0"/>
        <w:overflowPunct w:val="0"/>
        <w:spacing w:before="1"/>
        <w:rPr>
          <w:rFonts w:ascii="Arial" w:hAnsi="Arial" w:cs="Arial"/>
          <w:spacing w:val="80"/>
          <w:w w:val="150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NOTE:</w:t>
      </w:r>
      <w:r w:rsidRPr="000B4816">
        <w:rPr>
          <w:rFonts w:ascii="Arial" w:hAnsi="Arial" w:cs="Arial"/>
          <w:spacing w:val="80"/>
          <w:w w:val="150"/>
          <w:sz w:val="18"/>
          <w:szCs w:val="18"/>
        </w:rPr>
        <w:tab/>
      </w:r>
      <w:r w:rsidRPr="000B4816">
        <w:rPr>
          <w:rFonts w:ascii="Arial" w:hAnsi="Arial" w:cs="Arial"/>
          <w:sz w:val="18"/>
          <w:szCs w:val="18"/>
        </w:rPr>
        <w:t>For Intermittent</w:t>
      </w:r>
      <w:r w:rsidRPr="000B4816">
        <w:rPr>
          <w:rFonts w:ascii="Arial" w:hAnsi="Arial" w:cs="Arial"/>
          <w:spacing w:val="-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Generation</w:t>
      </w:r>
      <w:r w:rsidRPr="000B4816">
        <w:rPr>
          <w:rFonts w:ascii="Arial" w:hAnsi="Arial" w:cs="Arial"/>
          <w:spacing w:val="-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 is assumed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 be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1 in all cases</w:t>
      </w:r>
      <w:r w:rsidRPr="000B4816">
        <w:rPr>
          <w:rFonts w:ascii="Arial" w:hAnsi="Arial" w:cs="Arial"/>
          <w:spacing w:val="-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because</w:t>
      </w:r>
      <w:r w:rsidRPr="000B4816">
        <w:rPr>
          <w:rFonts w:ascii="Arial" w:hAnsi="Arial" w:cs="Arial"/>
          <w:spacing w:val="-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 DNC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used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 determine the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contribution</w:t>
      </w:r>
      <w:r w:rsidRPr="000B4816">
        <w:rPr>
          <w:rFonts w:ascii="Arial" w:hAnsi="Arial" w:cs="Arial"/>
          <w:spacing w:val="-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 System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Security</w:t>
      </w:r>
      <w:r w:rsidRPr="000B4816">
        <w:rPr>
          <w:rFonts w:ascii="Arial" w:hAnsi="Arial" w:cs="Arial"/>
          <w:spacing w:val="-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 the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DNC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of the</w:t>
      </w:r>
      <w:r w:rsidRPr="000B4816">
        <w:rPr>
          <w:rFonts w:ascii="Arial" w:hAnsi="Arial" w:cs="Arial"/>
          <w:spacing w:val="-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complete</w:t>
      </w:r>
      <w:r w:rsidRPr="000B4816">
        <w:rPr>
          <w:rFonts w:ascii="Arial" w:hAnsi="Arial" w:cs="Arial"/>
          <w:spacing w:val="-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plant.</w:t>
      </w:r>
    </w:p>
    <w:p w14:paraId="0FB57933" w14:textId="77777777" w:rsidR="00D81577" w:rsidRPr="000B4816" w:rsidRDefault="00D81577" w:rsidP="00D81577">
      <w:pPr>
        <w:pStyle w:val="Heading1"/>
        <w:kinsoku w:val="0"/>
        <w:overflowPunct w:val="0"/>
        <w:spacing w:before="53"/>
        <w:jc w:val="both"/>
        <w:rPr>
          <w:rFonts w:ascii="Arial" w:hAnsi="Arial" w:cs="Arial"/>
          <w:color w:val="auto"/>
          <w:sz w:val="18"/>
          <w:szCs w:val="18"/>
        </w:rPr>
      </w:pPr>
      <w:r w:rsidRPr="000B4816">
        <w:rPr>
          <w:rFonts w:ascii="Arial" w:hAnsi="Arial" w:cs="Arial"/>
          <w:color w:val="auto"/>
          <w:sz w:val="18"/>
          <w:szCs w:val="18"/>
        </w:rPr>
        <w:t>Table 2-4</w:t>
      </w:r>
      <w:r w:rsidRPr="000B4816">
        <w:rPr>
          <w:rFonts w:ascii="Arial" w:hAnsi="Arial" w:cs="Arial"/>
          <w:color w:val="auto"/>
          <w:spacing w:val="80"/>
          <w:sz w:val="18"/>
          <w:szCs w:val="18"/>
        </w:rPr>
        <w:t xml:space="preserve"> </w:t>
      </w:r>
      <w:r w:rsidRPr="000B4816">
        <w:rPr>
          <w:rFonts w:ascii="Arial" w:hAnsi="Arial" w:cs="Arial"/>
          <w:color w:val="auto"/>
          <w:sz w:val="18"/>
          <w:szCs w:val="18"/>
        </w:rPr>
        <w:t>Recommended values for T</w:t>
      </w:r>
      <w:r w:rsidRPr="000B4816">
        <w:rPr>
          <w:rFonts w:ascii="Arial" w:hAnsi="Arial" w:cs="Arial"/>
          <w:color w:val="auto"/>
          <w:sz w:val="18"/>
          <w:szCs w:val="18"/>
          <w:vertAlign w:val="subscript"/>
        </w:rPr>
        <w:t>m</w:t>
      </w:r>
    </w:p>
    <w:p w14:paraId="3FF7540C" w14:textId="77777777" w:rsidR="00D81577" w:rsidRPr="000B4816" w:rsidRDefault="00D81577" w:rsidP="00D81577">
      <w:pPr>
        <w:pStyle w:val="BodyText"/>
        <w:kinsoku w:val="0"/>
        <w:overflowPunct w:val="0"/>
        <w:spacing w:before="3"/>
        <w:rPr>
          <w:rFonts w:ascii="Arial" w:hAnsi="Arial" w:cs="Arial"/>
          <w:b/>
          <w:bCs/>
          <w:sz w:val="18"/>
          <w:szCs w:val="18"/>
        </w:rPr>
      </w:pPr>
    </w:p>
    <w:p w14:paraId="58ADEBDD" w14:textId="16EC2808" w:rsidR="00D81577" w:rsidRPr="000B4816" w:rsidRDefault="00D81577" w:rsidP="007C0DD4">
      <w:pPr>
        <w:pStyle w:val="BodyText"/>
        <w:kinsoku w:val="0"/>
        <w:overflowPunct w:val="0"/>
        <w:spacing w:before="1"/>
        <w:ind w:right="408"/>
        <w:jc w:val="both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sz w:val="18"/>
          <w:szCs w:val="18"/>
        </w:rPr>
        <w:t>This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table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provides</w:t>
      </w:r>
      <w:r w:rsidRPr="000B4816">
        <w:rPr>
          <w:rFonts w:ascii="Arial" w:hAnsi="Arial" w:cs="Arial"/>
          <w:spacing w:val="1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recommended</w:t>
      </w:r>
      <w:r w:rsidRPr="000B4816">
        <w:rPr>
          <w:rFonts w:ascii="Arial" w:hAnsi="Arial" w:cs="Arial"/>
          <w:spacing w:val="1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values</w:t>
      </w:r>
      <w:r w:rsidRPr="000B4816">
        <w:rPr>
          <w:rFonts w:ascii="Arial" w:hAnsi="Arial" w:cs="Arial"/>
          <w:spacing w:val="1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2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</w:t>
      </w:r>
      <w:r w:rsidRPr="000B4816">
        <w:rPr>
          <w:rFonts w:ascii="Arial" w:hAnsi="Arial" w:cs="Arial"/>
          <w:sz w:val="18"/>
          <w:szCs w:val="18"/>
          <w:vertAlign w:val="subscript"/>
        </w:rPr>
        <w:t>m</w:t>
      </w:r>
      <w:r w:rsidRPr="000B4816">
        <w:rPr>
          <w:rFonts w:ascii="Arial" w:hAnsi="Arial" w:cs="Arial"/>
          <w:spacing w:val="2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24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three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system</w:t>
      </w:r>
      <w:r w:rsidRPr="000B4816">
        <w:rPr>
          <w:rFonts w:ascii="Arial" w:hAnsi="Arial" w:cs="Arial"/>
          <w:spacing w:val="1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conditions</w:t>
      </w:r>
      <w:r w:rsidRPr="000B4816">
        <w:rPr>
          <w:rFonts w:ascii="Arial" w:hAnsi="Arial" w:cs="Arial"/>
          <w:spacing w:val="1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that</w:t>
      </w:r>
      <w:r w:rsidRPr="000B4816">
        <w:rPr>
          <w:rFonts w:ascii="Arial" w:hAnsi="Arial" w:cs="Arial"/>
          <w:spacing w:val="2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may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apply at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time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that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an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infeed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5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lost.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example,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“Switching”</w:t>
      </w:r>
      <w:r w:rsidRPr="000B4816">
        <w:rPr>
          <w:rFonts w:ascii="Arial" w:hAnsi="Arial" w:cs="Arial"/>
          <w:spacing w:val="3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values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apply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where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4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DG contribution</w:t>
      </w:r>
      <w:r w:rsidRPr="000B4816">
        <w:rPr>
          <w:rFonts w:ascii="Arial" w:hAnsi="Arial" w:cs="Arial"/>
          <w:spacing w:val="2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is</w:t>
      </w:r>
      <w:r w:rsidRPr="000B4816">
        <w:rPr>
          <w:rFonts w:ascii="Arial" w:hAnsi="Arial" w:cs="Arial"/>
          <w:spacing w:val="36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only</w:t>
      </w:r>
      <w:r w:rsidRPr="000B4816">
        <w:rPr>
          <w:rFonts w:ascii="Arial" w:hAnsi="Arial" w:cs="Arial"/>
          <w:spacing w:val="28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required</w:t>
      </w:r>
      <w:r w:rsidRPr="000B4816">
        <w:rPr>
          <w:rFonts w:ascii="Arial" w:hAnsi="Arial" w:cs="Arial"/>
          <w:spacing w:val="27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for</w:t>
      </w:r>
      <w:r w:rsidRPr="000B4816">
        <w:rPr>
          <w:rFonts w:ascii="Arial" w:hAnsi="Arial" w:cs="Arial"/>
          <w:spacing w:val="3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time</w:t>
      </w:r>
      <w:r w:rsidRPr="000B4816">
        <w:rPr>
          <w:rFonts w:ascii="Arial" w:hAnsi="Arial" w:cs="Arial"/>
          <w:spacing w:val="30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necessary</w:t>
      </w:r>
      <w:r w:rsidRPr="000B4816">
        <w:rPr>
          <w:rFonts w:ascii="Arial" w:hAnsi="Arial" w:cs="Arial"/>
          <w:spacing w:val="2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to</w:t>
      </w:r>
      <w:r w:rsidRPr="000B4816">
        <w:rPr>
          <w:rFonts w:ascii="Arial" w:hAnsi="Arial" w:cs="Arial"/>
          <w:spacing w:val="35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reconfigure</w:t>
      </w:r>
      <w:r w:rsidRPr="000B4816">
        <w:rPr>
          <w:rFonts w:ascii="Arial" w:hAnsi="Arial" w:cs="Arial"/>
          <w:spacing w:val="2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the</w:t>
      </w:r>
      <w:r w:rsidRPr="000B4816">
        <w:rPr>
          <w:rFonts w:ascii="Arial" w:hAnsi="Arial" w:cs="Arial"/>
          <w:spacing w:val="3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system</w:t>
      </w:r>
      <w:r w:rsidRPr="000B4816">
        <w:rPr>
          <w:rFonts w:ascii="Arial" w:hAnsi="Arial" w:cs="Arial"/>
          <w:spacing w:val="29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by</w:t>
      </w:r>
      <w:r w:rsidRPr="000B4816">
        <w:rPr>
          <w:rFonts w:ascii="Arial" w:hAnsi="Arial" w:cs="Arial"/>
          <w:spacing w:val="3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switching</w:t>
      </w:r>
      <w:r w:rsidRPr="000B4816">
        <w:rPr>
          <w:rFonts w:ascii="Arial" w:hAnsi="Arial" w:cs="Arial"/>
          <w:spacing w:val="-1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operations.</w:t>
      </w:r>
    </w:p>
    <w:tbl>
      <w:tblPr>
        <w:tblW w:w="0" w:type="auto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1"/>
        <w:gridCol w:w="2456"/>
        <w:gridCol w:w="2065"/>
        <w:gridCol w:w="2137"/>
      </w:tblGrid>
      <w:tr w:rsidR="000B4816" w:rsidRPr="000B4816" w14:paraId="1ED6B46A" w14:textId="77777777" w:rsidTr="005952DD">
        <w:trPr>
          <w:trHeight w:val="397"/>
        </w:trPr>
        <w:tc>
          <w:tcPr>
            <w:tcW w:w="2341" w:type="dxa"/>
            <w:vAlign w:val="center"/>
          </w:tcPr>
          <w:p w14:paraId="50B90865" w14:textId="1ACC9155" w:rsidR="005952DD" w:rsidRPr="000B4816" w:rsidRDefault="005952DD" w:rsidP="007C0DD4">
            <w:pPr>
              <w:pStyle w:val="TableParagraph"/>
              <w:kinsoku w:val="0"/>
              <w:overflowPunct w:val="0"/>
              <w:spacing w:before="49"/>
              <w:rPr>
                <w:sz w:val="22"/>
                <w:szCs w:val="22"/>
              </w:rPr>
            </w:pPr>
            <w:r w:rsidRPr="000B4816">
              <w:rPr>
                <w:b/>
                <w:bCs/>
                <w:sz w:val="22"/>
                <w:szCs w:val="22"/>
              </w:rPr>
              <w:t>P2/6 demand class</w:t>
            </w:r>
          </w:p>
        </w:tc>
        <w:tc>
          <w:tcPr>
            <w:tcW w:w="2456" w:type="dxa"/>
            <w:vAlign w:val="center"/>
          </w:tcPr>
          <w:p w14:paraId="6583F59D" w14:textId="34F02B5E" w:rsidR="005952DD" w:rsidRPr="000B4816" w:rsidRDefault="005952DD" w:rsidP="007C0DD4">
            <w:pPr>
              <w:pStyle w:val="TableParagraph"/>
              <w:kinsoku w:val="0"/>
              <w:overflowPunct w:val="0"/>
              <w:spacing w:before="49"/>
              <w:rPr>
                <w:spacing w:val="-4"/>
                <w:sz w:val="22"/>
                <w:szCs w:val="22"/>
              </w:rPr>
            </w:pPr>
            <w:r w:rsidRPr="000B4816">
              <w:rPr>
                <w:b/>
                <w:bCs/>
                <w:spacing w:val="-2"/>
                <w:sz w:val="22"/>
                <w:szCs w:val="22"/>
              </w:rPr>
              <w:t>Switching</w:t>
            </w:r>
          </w:p>
        </w:tc>
        <w:tc>
          <w:tcPr>
            <w:tcW w:w="2065" w:type="dxa"/>
            <w:vAlign w:val="center"/>
          </w:tcPr>
          <w:p w14:paraId="12726998" w14:textId="77777777" w:rsidR="005952DD" w:rsidRPr="000B4816" w:rsidRDefault="005952DD" w:rsidP="007C0DD4">
            <w:pPr>
              <w:pStyle w:val="TableParagraph"/>
              <w:kinsoku w:val="0"/>
              <w:overflowPunct w:val="0"/>
              <w:spacing w:before="49"/>
              <w:rPr>
                <w:spacing w:val="-4"/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7CBC858B" w14:textId="77777777" w:rsidR="005952DD" w:rsidRPr="000B4816" w:rsidRDefault="005952DD" w:rsidP="007C0DD4">
            <w:pPr>
              <w:pStyle w:val="TableParagraph"/>
              <w:kinsoku w:val="0"/>
              <w:overflowPunct w:val="0"/>
              <w:spacing w:before="2"/>
              <w:rPr>
                <w:sz w:val="35"/>
                <w:szCs w:val="35"/>
              </w:rPr>
            </w:pPr>
          </w:p>
          <w:p w14:paraId="4A49B2BA" w14:textId="675C21E0" w:rsidR="005952DD" w:rsidRPr="000B4816" w:rsidRDefault="005952DD" w:rsidP="007C0DD4">
            <w:pPr>
              <w:pStyle w:val="TableParagraph"/>
              <w:kinsoku w:val="0"/>
              <w:overflowPunct w:val="0"/>
              <w:spacing w:before="49"/>
              <w:rPr>
                <w:spacing w:val="-4"/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(</w:t>
            </w:r>
            <w:proofErr w:type="gramStart"/>
            <w:r w:rsidRPr="000B4816">
              <w:rPr>
                <w:sz w:val="22"/>
                <w:szCs w:val="22"/>
              </w:rPr>
              <w:t>see</w:t>
            </w:r>
            <w:proofErr w:type="gramEnd"/>
            <w:r w:rsidRPr="000B4816">
              <w:rPr>
                <w:spacing w:val="-8"/>
                <w:sz w:val="22"/>
                <w:szCs w:val="22"/>
              </w:rPr>
              <w:t xml:space="preserve"> </w:t>
            </w:r>
            <w:r w:rsidRPr="000B4816">
              <w:rPr>
                <w:sz w:val="22"/>
                <w:szCs w:val="22"/>
              </w:rPr>
              <w:t>Note</w:t>
            </w:r>
            <w:r w:rsidRPr="000B4816">
              <w:rPr>
                <w:spacing w:val="-9"/>
                <w:sz w:val="22"/>
                <w:szCs w:val="22"/>
              </w:rPr>
              <w:t xml:space="preserve"> </w:t>
            </w:r>
            <w:r w:rsidRPr="000B4816">
              <w:rPr>
                <w:sz w:val="22"/>
                <w:szCs w:val="22"/>
              </w:rPr>
              <w:t>2</w:t>
            </w:r>
            <w:r w:rsidRPr="000B4816">
              <w:rPr>
                <w:spacing w:val="-5"/>
                <w:sz w:val="22"/>
                <w:szCs w:val="22"/>
              </w:rPr>
              <w:t xml:space="preserve"> </w:t>
            </w:r>
            <w:r w:rsidRPr="000B4816">
              <w:rPr>
                <w:sz w:val="22"/>
                <w:szCs w:val="22"/>
              </w:rPr>
              <w:t>below)</w:t>
            </w:r>
          </w:p>
        </w:tc>
      </w:tr>
      <w:tr w:rsidR="000B4816" w:rsidRPr="000B4816" w14:paraId="06984111" w14:textId="77777777" w:rsidTr="005952DD">
        <w:trPr>
          <w:trHeight w:val="397"/>
        </w:trPr>
        <w:tc>
          <w:tcPr>
            <w:tcW w:w="2341" w:type="dxa"/>
            <w:vAlign w:val="center"/>
          </w:tcPr>
          <w:p w14:paraId="1A268D59" w14:textId="4DB795B9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A (FCO)</w:t>
            </w:r>
          </w:p>
        </w:tc>
        <w:tc>
          <w:tcPr>
            <w:tcW w:w="2456" w:type="dxa"/>
            <w:vAlign w:val="center"/>
          </w:tcPr>
          <w:p w14:paraId="540952D7" w14:textId="16F7AB48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N/A</w:t>
            </w:r>
          </w:p>
        </w:tc>
        <w:tc>
          <w:tcPr>
            <w:tcW w:w="2065" w:type="dxa"/>
            <w:vAlign w:val="center"/>
          </w:tcPr>
          <w:p w14:paraId="04BBF533" w14:textId="3672B12A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N/A</w:t>
            </w:r>
          </w:p>
        </w:tc>
        <w:tc>
          <w:tcPr>
            <w:tcW w:w="2137" w:type="dxa"/>
            <w:vAlign w:val="center"/>
          </w:tcPr>
          <w:p w14:paraId="39BA5901" w14:textId="69036116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N/A</w:t>
            </w:r>
          </w:p>
        </w:tc>
      </w:tr>
      <w:tr w:rsidR="000B4816" w:rsidRPr="000B4816" w14:paraId="454109FC" w14:textId="77777777" w:rsidTr="005952DD">
        <w:trPr>
          <w:trHeight w:val="397"/>
        </w:trPr>
        <w:tc>
          <w:tcPr>
            <w:tcW w:w="2341" w:type="dxa"/>
            <w:vAlign w:val="center"/>
          </w:tcPr>
          <w:p w14:paraId="6E7DA7F1" w14:textId="41B0781C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B (FCO)</w:t>
            </w:r>
          </w:p>
        </w:tc>
        <w:tc>
          <w:tcPr>
            <w:tcW w:w="2456" w:type="dxa"/>
            <w:vAlign w:val="center"/>
          </w:tcPr>
          <w:p w14:paraId="65A0C66E" w14:textId="29FCB253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3 hours</w:t>
            </w:r>
          </w:p>
        </w:tc>
        <w:tc>
          <w:tcPr>
            <w:tcW w:w="2065" w:type="dxa"/>
            <w:vAlign w:val="center"/>
          </w:tcPr>
          <w:p w14:paraId="63E949CB" w14:textId="5E51E00F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2 hours</w:t>
            </w:r>
          </w:p>
        </w:tc>
        <w:tc>
          <w:tcPr>
            <w:tcW w:w="2137" w:type="dxa"/>
            <w:vAlign w:val="center"/>
          </w:tcPr>
          <w:p w14:paraId="07C0D6CD" w14:textId="060D8B5A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24 hours</w:t>
            </w:r>
          </w:p>
        </w:tc>
      </w:tr>
      <w:tr w:rsidR="000B4816" w:rsidRPr="000B4816" w14:paraId="3E321FD9" w14:textId="77777777" w:rsidTr="005952DD">
        <w:trPr>
          <w:trHeight w:val="397"/>
        </w:trPr>
        <w:tc>
          <w:tcPr>
            <w:tcW w:w="2341" w:type="dxa"/>
            <w:vAlign w:val="center"/>
          </w:tcPr>
          <w:p w14:paraId="67069418" w14:textId="50A79E63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C (FCO)</w:t>
            </w:r>
          </w:p>
        </w:tc>
        <w:tc>
          <w:tcPr>
            <w:tcW w:w="2456" w:type="dxa"/>
            <w:vAlign w:val="center"/>
          </w:tcPr>
          <w:p w14:paraId="026C5BBA" w14:textId="497419A0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3 hours</w:t>
            </w:r>
          </w:p>
        </w:tc>
        <w:tc>
          <w:tcPr>
            <w:tcW w:w="2065" w:type="dxa"/>
            <w:vAlign w:val="center"/>
          </w:tcPr>
          <w:p w14:paraId="12079D7B" w14:textId="0607EAEB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18 hours</w:t>
            </w:r>
          </w:p>
        </w:tc>
        <w:tc>
          <w:tcPr>
            <w:tcW w:w="2137" w:type="dxa"/>
            <w:vAlign w:val="center"/>
          </w:tcPr>
          <w:p w14:paraId="49311FEC" w14:textId="78CBDA09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15 days</w:t>
            </w:r>
          </w:p>
        </w:tc>
      </w:tr>
      <w:tr w:rsidR="000B4816" w:rsidRPr="000B4816" w14:paraId="2D4A885D" w14:textId="77777777" w:rsidTr="005952DD">
        <w:trPr>
          <w:trHeight w:val="397"/>
        </w:trPr>
        <w:tc>
          <w:tcPr>
            <w:tcW w:w="2341" w:type="dxa"/>
            <w:vAlign w:val="center"/>
          </w:tcPr>
          <w:p w14:paraId="1B4899CC" w14:textId="77777777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D (FCO and SCO)</w:t>
            </w:r>
          </w:p>
          <w:p w14:paraId="4A0EC5C5" w14:textId="27B014C4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(</w:t>
            </w:r>
            <w:proofErr w:type="gramStart"/>
            <w:r w:rsidRPr="000B4816">
              <w:rPr>
                <w:sz w:val="22"/>
                <w:szCs w:val="22"/>
              </w:rPr>
              <w:t>see</w:t>
            </w:r>
            <w:proofErr w:type="gramEnd"/>
            <w:r w:rsidRPr="000B4816">
              <w:rPr>
                <w:sz w:val="22"/>
                <w:szCs w:val="22"/>
              </w:rPr>
              <w:t xml:space="preserve"> Note 3 below)</w:t>
            </w:r>
          </w:p>
        </w:tc>
        <w:tc>
          <w:tcPr>
            <w:tcW w:w="2456" w:type="dxa"/>
            <w:vAlign w:val="center"/>
          </w:tcPr>
          <w:p w14:paraId="2F7200A8" w14:textId="77777777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3 hours</w:t>
            </w:r>
          </w:p>
          <w:p w14:paraId="33C5E445" w14:textId="3FAB55FB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18"/>
                <w:szCs w:val="18"/>
              </w:rPr>
            </w:pPr>
            <w:r w:rsidRPr="000B4816">
              <w:rPr>
                <w:sz w:val="22"/>
                <w:szCs w:val="22"/>
              </w:rPr>
              <w:t>(</w:t>
            </w:r>
            <w:proofErr w:type="gramStart"/>
            <w:r w:rsidRPr="000B4816">
              <w:rPr>
                <w:sz w:val="22"/>
                <w:szCs w:val="22"/>
              </w:rPr>
              <w:t>see</w:t>
            </w:r>
            <w:proofErr w:type="gramEnd"/>
            <w:r w:rsidRPr="000B4816">
              <w:rPr>
                <w:sz w:val="22"/>
                <w:szCs w:val="22"/>
              </w:rPr>
              <w:t xml:space="preserve"> Note 4 below)</w:t>
            </w:r>
          </w:p>
        </w:tc>
        <w:tc>
          <w:tcPr>
            <w:tcW w:w="2065" w:type="dxa"/>
            <w:vAlign w:val="center"/>
          </w:tcPr>
          <w:p w14:paraId="49D2EC67" w14:textId="2A3DA0D1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24 hours</w:t>
            </w:r>
          </w:p>
        </w:tc>
        <w:tc>
          <w:tcPr>
            <w:tcW w:w="2137" w:type="dxa"/>
            <w:vAlign w:val="center"/>
          </w:tcPr>
          <w:p w14:paraId="3BC4143E" w14:textId="194F3B22" w:rsidR="005952DD" w:rsidRPr="000B4816" w:rsidRDefault="005952DD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90 days</w:t>
            </w:r>
          </w:p>
        </w:tc>
      </w:tr>
      <w:tr w:rsidR="005952DD" w:rsidRPr="000B4816" w14:paraId="610034E1" w14:textId="77777777" w:rsidTr="007C0DD4">
        <w:trPr>
          <w:trHeight w:val="397"/>
        </w:trPr>
        <w:tc>
          <w:tcPr>
            <w:tcW w:w="2341" w:type="dxa"/>
            <w:vAlign w:val="center"/>
          </w:tcPr>
          <w:p w14:paraId="233E57BA" w14:textId="77777777" w:rsidR="00D81577" w:rsidRPr="000B4816" w:rsidRDefault="00D81577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E (FCO and SCO)</w:t>
            </w:r>
          </w:p>
          <w:p w14:paraId="29B83744" w14:textId="77777777" w:rsidR="00D81577" w:rsidRPr="000B4816" w:rsidRDefault="00D81577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(</w:t>
            </w:r>
            <w:proofErr w:type="gramStart"/>
            <w:r w:rsidRPr="000B4816">
              <w:rPr>
                <w:sz w:val="22"/>
                <w:szCs w:val="22"/>
              </w:rPr>
              <w:t>see</w:t>
            </w:r>
            <w:proofErr w:type="gramEnd"/>
            <w:r w:rsidRPr="000B4816">
              <w:rPr>
                <w:sz w:val="22"/>
                <w:szCs w:val="22"/>
              </w:rPr>
              <w:t xml:space="preserve"> Note 3 below)</w:t>
            </w:r>
          </w:p>
        </w:tc>
        <w:tc>
          <w:tcPr>
            <w:tcW w:w="2456" w:type="dxa"/>
            <w:vAlign w:val="center"/>
          </w:tcPr>
          <w:p w14:paraId="1B2CE420" w14:textId="77777777" w:rsidR="00D81577" w:rsidRPr="000B4816" w:rsidRDefault="00D81577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N/A</w:t>
            </w:r>
          </w:p>
        </w:tc>
        <w:tc>
          <w:tcPr>
            <w:tcW w:w="2065" w:type="dxa"/>
            <w:vAlign w:val="center"/>
          </w:tcPr>
          <w:p w14:paraId="243870D9" w14:textId="77777777" w:rsidR="00D81577" w:rsidRPr="000B4816" w:rsidRDefault="00D81577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24 hours</w:t>
            </w:r>
          </w:p>
        </w:tc>
        <w:tc>
          <w:tcPr>
            <w:tcW w:w="2137" w:type="dxa"/>
            <w:vAlign w:val="center"/>
          </w:tcPr>
          <w:p w14:paraId="244E0AC7" w14:textId="77777777" w:rsidR="00D81577" w:rsidRPr="000B4816" w:rsidRDefault="00D81577" w:rsidP="007C0DD4">
            <w:pPr>
              <w:pStyle w:val="TableParagraph"/>
              <w:kinsoku w:val="0"/>
              <w:overflowPunct w:val="0"/>
              <w:spacing w:before="52"/>
              <w:rPr>
                <w:sz w:val="22"/>
                <w:szCs w:val="22"/>
              </w:rPr>
            </w:pPr>
            <w:r w:rsidRPr="000B4816">
              <w:rPr>
                <w:sz w:val="22"/>
                <w:szCs w:val="22"/>
              </w:rPr>
              <w:t>90 days</w:t>
            </w:r>
          </w:p>
        </w:tc>
      </w:tr>
    </w:tbl>
    <w:p w14:paraId="5FF98B9B" w14:textId="77777777" w:rsidR="00D81577" w:rsidRPr="000B4816" w:rsidRDefault="00D81577" w:rsidP="00D81577">
      <w:pPr>
        <w:pStyle w:val="BodyText"/>
        <w:kinsoku w:val="0"/>
        <w:overflowPunct w:val="0"/>
        <w:spacing w:before="4"/>
        <w:rPr>
          <w:rFonts w:ascii="Arial" w:hAnsi="Arial" w:cs="Arial"/>
          <w:sz w:val="18"/>
          <w:szCs w:val="18"/>
        </w:rPr>
      </w:pPr>
    </w:p>
    <w:p w14:paraId="1EC9BDEF" w14:textId="1299DAF0" w:rsidR="00D81577" w:rsidRPr="000B4816" w:rsidRDefault="00D81577" w:rsidP="007C0DD4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sz w:val="18"/>
          <w:szCs w:val="18"/>
        </w:rPr>
      </w:pPr>
      <w:r w:rsidRPr="000B4816">
        <w:rPr>
          <w:rFonts w:ascii="Arial" w:hAnsi="Arial" w:cs="Arial"/>
          <w:position w:val="2"/>
          <w:sz w:val="18"/>
          <w:szCs w:val="18"/>
        </w:rPr>
        <w:t>NOTE</w:t>
      </w:r>
      <w:r w:rsidRPr="000B4816">
        <w:rPr>
          <w:rFonts w:ascii="Arial" w:hAnsi="Arial" w:cs="Arial"/>
          <w:spacing w:val="-1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1:</w:t>
      </w:r>
      <w:r w:rsidR="005952DD" w:rsidRPr="000B4816">
        <w:rPr>
          <w:rFonts w:ascii="Arial" w:hAnsi="Arial" w:cs="Arial"/>
          <w:spacing w:val="80"/>
          <w:w w:val="150"/>
          <w:position w:val="2"/>
          <w:sz w:val="18"/>
          <w:szCs w:val="18"/>
        </w:rPr>
        <w:tab/>
      </w:r>
      <w:r w:rsidRPr="000B4816">
        <w:rPr>
          <w:rFonts w:ascii="Arial" w:hAnsi="Arial" w:cs="Arial"/>
          <w:position w:val="2"/>
          <w:sz w:val="18"/>
          <w:szCs w:val="18"/>
        </w:rPr>
        <w:t>Switching</w:t>
      </w:r>
      <w:r w:rsidRPr="000B4816">
        <w:rPr>
          <w:rFonts w:ascii="Arial" w:hAnsi="Arial" w:cs="Arial"/>
          <w:spacing w:val="-4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values</w:t>
      </w:r>
      <w:r w:rsidRPr="000B4816">
        <w:rPr>
          <w:rFonts w:ascii="Arial" w:hAnsi="Arial" w:cs="Arial"/>
          <w:spacing w:val="-3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for T</w:t>
      </w:r>
      <w:r w:rsidRPr="000B4816">
        <w:rPr>
          <w:rFonts w:ascii="Arial" w:hAnsi="Arial" w:cs="Arial"/>
          <w:sz w:val="18"/>
          <w:szCs w:val="18"/>
        </w:rPr>
        <w:t>m</w:t>
      </w:r>
      <w:r w:rsidRPr="000B4816">
        <w:rPr>
          <w:rFonts w:ascii="Arial" w:hAnsi="Arial" w:cs="Arial"/>
          <w:spacing w:val="17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are only</w:t>
      </w:r>
      <w:r w:rsidRPr="000B4816">
        <w:rPr>
          <w:rFonts w:ascii="Arial" w:hAnsi="Arial" w:cs="Arial"/>
          <w:spacing w:val="-3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appropriate</w:t>
      </w:r>
      <w:r w:rsidRPr="000B4816">
        <w:rPr>
          <w:rFonts w:ascii="Arial" w:hAnsi="Arial" w:cs="Arial"/>
          <w:spacing w:val="-3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where sufficient</w:t>
      </w:r>
      <w:r w:rsidRPr="000B4816">
        <w:rPr>
          <w:rFonts w:ascii="Arial" w:hAnsi="Arial" w:cs="Arial"/>
          <w:spacing w:val="-9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Transfer</w:t>
      </w:r>
      <w:r w:rsidRPr="000B4816">
        <w:rPr>
          <w:rFonts w:ascii="Arial" w:hAnsi="Arial" w:cs="Arial"/>
          <w:spacing w:val="-4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Capacity</w:t>
      </w:r>
      <w:r w:rsidRPr="000B4816">
        <w:rPr>
          <w:rFonts w:ascii="Arial" w:hAnsi="Arial" w:cs="Arial"/>
          <w:spacing w:val="-5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exists within</w:t>
      </w:r>
      <w:r w:rsidRPr="000B4816">
        <w:rPr>
          <w:rFonts w:ascii="Arial" w:hAnsi="Arial" w:cs="Arial"/>
          <w:spacing w:val="-3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position w:val="2"/>
          <w:sz w:val="18"/>
          <w:szCs w:val="18"/>
        </w:rPr>
        <w:t>the</w:t>
      </w:r>
      <w:r w:rsidR="005952DD" w:rsidRPr="000B4816">
        <w:rPr>
          <w:rFonts w:ascii="Arial" w:hAnsi="Arial" w:cs="Arial"/>
          <w:position w:val="2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times specified</w:t>
      </w:r>
      <w:r w:rsidRPr="000B4816">
        <w:rPr>
          <w:rFonts w:ascii="Arial" w:hAnsi="Arial" w:cs="Arial"/>
          <w:spacing w:val="-3"/>
          <w:sz w:val="18"/>
          <w:szCs w:val="18"/>
        </w:rPr>
        <w:t xml:space="preserve"> </w:t>
      </w:r>
      <w:r w:rsidRPr="000B4816">
        <w:rPr>
          <w:rFonts w:ascii="Arial" w:hAnsi="Arial" w:cs="Arial"/>
          <w:sz w:val="18"/>
          <w:szCs w:val="18"/>
        </w:rPr>
        <w:t>in ER P2/6 Table 1.</w:t>
      </w:r>
    </w:p>
    <w:p w14:paraId="0DAF5584" w14:textId="50913BAD" w:rsidR="00D81577" w:rsidRPr="000B4816" w:rsidRDefault="00D81577" w:rsidP="007C0DD4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  <w:r w:rsidRPr="000B4816">
        <w:rPr>
          <w:rFonts w:ascii="Arial" w:hAnsi="Arial" w:cs="Arial"/>
          <w:position w:val="2"/>
          <w:sz w:val="18"/>
          <w:szCs w:val="18"/>
        </w:rPr>
        <w:t>NOTE 2</w:t>
      </w:r>
      <w:r w:rsidR="005952DD" w:rsidRPr="000B4816">
        <w:rPr>
          <w:rFonts w:ascii="Arial" w:hAnsi="Arial" w:cs="Arial"/>
          <w:position w:val="2"/>
          <w:sz w:val="18"/>
          <w:szCs w:val="18"/>
        </w:rPr>
        <w:t>:</w:t>
      </w:r>
      <w:r w:rsidR="005952DD" w:rsidRPr="000B4816">
        <w:rPr>
          <w:rFonts w:ascii="Arial" w:hAnsi="Arial" w:cs="Arial"/>
          <w:position w:val="2"/>
          <w:sz w:val="18"/>
          <w:szCs w:val="18"/>
        </w:rPr>
        <w:tab/>
      </w:r>
      <w:r w:rsidRPr="000B4816">
        <w:rPr>
          <w:rFonts w:ascii="Arial" w:hAnsi="Arial" w:cs="Arial"/>
          <w:position w:val="2"/>
          <w:sz w:val="18"/>
          <w:szCs w:val="18"/>
        </w:rPr>
        <w:t xml:space="preserve">Examples of “other outage” are an unplanned outage or an outage as part of a major project. </w:t>
      </w:r>
    </w:p>
    <w:p w14:paraId="1A70711D" w14:textId="1D97D39A" w:rsidR="00D81577" w:rsidRPr="000B4816" w:rsidRDefault="00D81577" w:rsidP="007C0DD4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  <w:r w:rsidRPr="000B4816">
        <w:rPr>
          <w:rFonts w:ascii="Arial" w:hAnsi="Arial" w:cs="Arial"/>
          <w:position w:val="2"/>
          <w:sz w:val="18"/>
          <w:szCs w:val="18"/>
        </w:rPr>
        <w:t>NOTE 3:</w:t>
      </w:r>
      <w:r w:rsidR="005952DD" w:rsidRPr="000B4816">
        <w:rPr>
          <w:rFonts w:ascii="Arial" w:hAnsi="Arial" w:cs="Arial"/>
          <w:position w:val="2"/>
          <w:sz w:val="18"/>
          <w:szCs w:val="18"/>
        </w:rPr>
        <w:tab/>
      </w:r>
      <w:r w:rsidRPr="000B4816">
        <w:rPr>
          <w:rFonts w:ascii="Arial" w:hAnsi="Arial" w:cs="Arial"/>
          <w:position w:val="2"/>
          <w:sz w:val="18"/>
          <w:szCs w:val="18"/>
        </w:rPr>
        <w:t>SCO only applies for demands greater than 100MW.</w:t>
      </w:r>
    </w:p>
    <w:p w14:paraId="319B6D26" w14:textId="77777777" w:rsidR="00B763F4" w:rsidRDefault="00D81577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  <w:r w:rsidRPr="000B4816">
        <w:rPr>
          <w:rFonts w:ascii="Arial" w:hAnsi="Arial" w:cs="Arial"/>
          <w:position w:val="2"/>
          <w:sz w:val="18"/>
          <w:szCs w:val="18"/>
        </w:rPr>
        <w:t>NOTE 4:</w:t>
      </w:r>
      <w:r w:rsidR="005952DD" w:rsidRPr="000B4816">
        <w:rPr>
          <w:rFonts w:ascii="Arial" w:hAnsi="Arial" w:cs="Arial"/>
          <w:position w:val="2"/>
          <w:sz w:val="18"/>
          <w:szCs w:val="18"/>
        </w:rPr>
        <w:tab/>
      </w:r>
      <w:r w:rsidRPr="000B4816">
        <w:rPr>
          <w:rFonts w:ascii="Arial" w:hAnsi="Arial" w:cs="Arial"/>
          <w:position w:val="2"/>
          <w:sz w:val="18"/>
          <w:szCs w:val="18"/>
        </w:rPr>
        <w:t>FCO only applies where compliance is achieved by automatic demand disconnection of 20MW or less.</w:t>
      </w:r>
    </w:p>
    <w:p w14:paraId="3802943C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7A9C6CAA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001F0D9B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026EF512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577B399E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16086181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12E1637C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3429DC17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5810D02F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26EAA551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0998287D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55A27780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2D1540C3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0E276D98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4615EB07" w14:textId="77777777" w:rsid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</w:pPr>
    </w:p>
    <w:p w14:paraId="1A57F93F" w14:textId="1250AC0D" w:rsidR="000B4816" w:rsidRPr="000B4816" w:rsidRDefault="000B4816" w:rsidP="005952DD">
      <w:pPr>
        <w:pStyle w:val="BodyText"/>
        <w:kinsoku w:val="0"/>
        <w:overflowPunct w:val="0"/>
        <w:spacing w:before="57" w:line="235" w:lineRule="auto"/>
        <w:ind w:right="800"/>
        <w:rPr>
          <w:rFonts w:ascii="Arial" w:hAnsi="Arial" w:cs="Arial"/>
          <w:position w:val="2"/>
          <w:sz w:val="18"/>
          <w:szCs w:val="18"/>
        </w:rPr>
        <w:sectPr w:rsidR="000B4816" w:rsidRPr="000B4816" w:rsidSect="000F6E07">
          <w:headerReference w:type="default" r:id="rId8"/>
          <w:footerReference w:type="default" r:id="rId9"/>
          <w:pgSz w:w="11910" w:h="16840"/>
          <w:pgMar w:top="851" w:right="1080" w:bottom="1440" w:left="1080" w:header="0" w:footer="567" w:gutter="0"/>
          <w:cols w:space="720"/>
          <w:docGrid w:linePitch="299"/>
        </w:sectPr>
      </w:pPr>
    </w:p>
    <w:p w14:paraId="5FBFB74F" w14:textId="6F29D2AB" w:rsidR="000B4816" w:rsidRDefault="000B4816" w:rsidP="000B4816">
      <w:pPr>
        <w:pStyle w:val="Heading1"/>
        <w:rPr>
          <w:rFonts w:eastAsiaTheme="minorHAnsi"/>
          <w:b/>
          <w:bCs/>
          <w:lang w:val="en-GB" w:eastAsia="en-GB"/>
        </w:rPr>
      </w:pPr>
      <w:r w:rsidRPr="000B4816">
        <w:rPr>
          <w:rFonts w:eastAsiaTheme="minorHAnsi"/>
          <w:b/>
          <w:bCs/>
          <w:lang w:val="en-GB" w:eastAsia="en-GB"/>
        </w:rPr>
        <w:lastRenderedPageBreak/>
        <w:t xml:space="preserve">ENA Engineering Report 130 Issue 3 2019 Page 76 </w:t>
      </w:r>
    </w:p>
    <w:p w14:paraId="3283E634" w14:textId="09232AF1" w:rsidR="00CE6AE1" w:rsidRDefault="00CE6AE1" w:rsidP="00CE6AE1">
      <w:pPr>
        <w:rPr>
          <w:lang w:val="en-GB" w:eastAsia="en-GB"/>
        </w:rPr>
      </w:pPr>
    </w:p>
    <w:p w14:paraId="32D56C12" w14:textId="77777777" w:rsidR="00CE6AE1" w:rsidRPr="00B763F4" w:rsidRDefault="00CE6AE1" w:rsidP="00CE6AE1">
      <w:pPr>
        <w:widowControl/>
        <w:kinsoku w:val="0"/>
        <w:overflowPunct w:val="0"/>
        <w:adjustRightInd w:val="0"/>
        <w:spacing w:line="266" w:lineRule="exact"/>
        <w:ind w:left="40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G.2</w:t>
      </w:r>
      <w:r w:rsidRPr="00B763F4">
        <w:rPr>
          <w:rFonts w:ascii="Arial" w:eastAsiaTheme="minorHAnsi" w:hAnsi="Arial" w:cs="Arial"/>
          <w:b/>
          <w:bCs/>
          <w:spacing w:val="80"/>
          <w:sz w:val="24"/>
          <w:szCs w:val="24"/>
          <w:lang w:val="en-GB" w:eastAsia="en-GB"/>
        </w:rPr>
        <w:t xml:space="preserve"> 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Derivation of F Factors</w:t>
      </w:r>
      <w:r w:rsidRPr="00B763F4">
        <w:rPr>
          <w:rFonts w:ascii="Arial" w:eastAsiaTheme="minorHAnsi" w:hAnsi="Arial" w:cs="Arial"/>
          <w:b/>
          <w:bCs/>
          <w:spacing w:val="32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in Table D.2.1 for non-intermittent renewable DG types</w:t>
      </w:r>
    </w:p>
    <w:p w14:paraId="25330F0F" w14:textId="77777777" w:rsidR="00CE6AE1" w:rsidRPr="00CE6AE1" w:rsidRDefault="00CE6AE1" w:rsidP="00CE6AE1">
      <w:pPr>
        <w:rPr>
          <w:lang w:val="en-GB" w:eastAsia="en-GB"/>
        </w:rPr>
      </w:pPr>
    </w:p>
    <w:p w14:paraId="132E37F7" w14:textId="0F5BD052" w:rsidR="00B763F4" w:rsidRPr="00B763F4" w:rsidRDefault="00B763F4" w:rsidP="00B763F4">
      <w:pPr>
        <w:widowControl/>
        <w:adjustRightInd w:val="0"/>
        <w:rPr>
          <w:rFonts w:ascii="Arial" w:eastAsiaTheme="minorHAnsi" w:hAnsi="Arial" w:cs="Arial"/>
          <w:color w:val="000000"/>
          <w:sz w:val="21"/>
          <w:szCs w:val="21"/>
          <w:lang w:val="en-GB" w:eastAsia="en-GB"/>
        </w:rPr>
      </w:pPr>
    </w:p>
    <w:p w14:paraId="1776F8EC" w14:textId="01CF92C5" w:rsidR="00B763F4" w:rsidRPr="00B763F4" w:rsidRDefault="00B763F4" w:rsidP="00B763F4">
      <w:pPr>
        <w:widowControl/>
        <w:kinsoku w:val="0"/>
        <w:overflowPunct w:val="0"/>
        <w:adjustRightInd w:val="0"/>
        <w:rPr>
          <w:rFonts w:ascii="Times New Roman" w:eastAsiaTheme="minorHAnsi" w:hAnsi="Times New Roman" w:cs="Times New Roman"/>
          <w:sz w:val="20"/>
          <w:szCs w:val="20"/>
          <w:lang w:val="en-GB" w:eastAsia="en-GB"/>
        </w:rPr>
      </w:pPr>
      <w:r w:rsidRPr="00B763F4">
        <w:rPr>
          <w:rFonts w:ascii="Times New Roman" w:eastAsiaTheme="minorHAnsi" w:hAnsi="Times New Roman" w:cs="Times New Roman"/>
          <w:noProof/>
          <w:sz w:val="20"/>
          <w:szCs w:val="20"/>
          <w:lang w:val="en-GB" w:eastAsia="en-GB"/>
        </w:rPr>
        <mc:AlternateContent>
          <mc:Choice Requires="wps">
            <w:drawing>
              <wp:inline distT="0" distB="0" distL="0" distR="0" wp14:anchorId="3C99EACA" wp14:editId="78B639AD">
                <wp:extent cx="8858250" cy="3422650"/>
                <wp:effectExtent l="0" t="0" r="0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0" cy="342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-10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910"/>
                              <w:gridCol w:w="1005"/>
                              <w:gridCol w:w="993"/>
                              <w:gridCol w:w="1009"/>
                              <w:gridCol w:w="993"/>
                              <w:gridCol w:w="1009"/>
                              <w:gridCol w:w="993"/>
                              <w:gridCol w:w="1009"/>
                              <w:gridCol w:w="1009"/>
                              <w:gridCol w:w="993"/>
                              <w:gridCol w:w="1009"/>
                              <w:gridCol w:w="993"/>
                              <w:gridCol w:w="1009"/>
                            </w:tblGrid>
                            <w:tr w:rsidR="00B763F4" w14:paraId="017FA1C7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CB51C3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5"/>
                                    <w:jc w:val="left"/>
                                  </w:pPr>
                                </w:p>
                                <w:p w14:paraId="3B089E0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Technology</w:t>
                                  </w:r>
                                  <w:r>
                                    <w:rPr>
                                      <w:b/>
                                      <w:bCs/>
                                      <w:spacing w:val="-6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Type</w:t>
                                  </w:r>
                                </w:p>
                              </w:tc>
                              <w:tc>
                                <w:tcPr>
                                  <w:tcW w:w="5009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4A3854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116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Winter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03BDB1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3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351D2D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055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Summer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512136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76097650" w14:textId="77777777">
                              <w:trPr>
                                <w:trHeight w:val="492"/>
                              </w:trPr>
                              <w:tc>
                                <w:tcPr>
                                  <w:tcW w:w="1910" w:type="dxa"/>
                                  <w:vMerge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86E01B9" w14:textId="77777777" w:rsidR="00B763F4" w:rsidRDefault="00B763F4">
                                  <w:pPr>
                                    <w:rPr>
                                      <w:rFonts w:ascii="Times New Roman" w:hAnsi="Times New Roman" w:cs="Times New Roman"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F44D30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59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E616B9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50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Average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690AC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jc w:val="left"/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ACFFB8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257"/>
                                    <w:jc w:val="right"/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7F0D4C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49"/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St Dev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D1F269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34" w:lineRule="exact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pacing w:val="-2"/>
                                      <w:sz w:val="21"/>
                                      <w:szCs w:val="21"/>
                                    </w:rPr>
                                    <w:t>Ave-1</w:t>
                                  </w:r>
                                </w:p>
                                <w:p w14:paraId="0F17477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39" w:lineRule="exact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  <w:t>St Dev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B1D825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36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Number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61D07F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50"/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2"/>
                                      <w:sz w:val="21"/>
                                      <w:szCs w:val="21"/>
                                    </w:rPr>
                                    <w:t>Average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2C82EF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jc w:val="left"/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4BF244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50"/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pacing w:val="-4"/>
                                      <w:sz w:val="21"/>
                                      <w:szCs w:val="21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3DEBFF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21"/>
                                    <w:ind w:right="19"/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1"/>
                                      <w:szCs w:val="21"/>
                                    </w:rPr>
                                    <w:t>St Dev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377EF7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34" w:lineRule="exact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pacing w:val="-2"/>
                                      <w:sz w:val="21"/>
                                      <w:szCs w:val="21"/>
                                    </w:rPr>
                                    <w:t>Ave-1</w:t>
                                  </w:r>
                                </w:p>
                                <w:p w14:paraId="5B2A04D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 w:line="239" w:lineRule="exact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  <w:t>St Dev</w:t>
                                  </w:r>
                                </w:p>
                              </w:tc>
                            </w:tr>
                            <w:tr w:rsidR="00B763F4" w14:paraId="6044A9F2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40CC7B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99"/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  <w:t>Biomass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956534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76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FC5B38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52%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E85B2C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A28BA5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7805B1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2344F6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30%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BD6598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934DA8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46%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BB0EC5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D67003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3805CE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21%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E78EDB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25%</w:t>
                                  </w:r>
                                </w:p>
                              </w:tc>
                            </w:tr>
                            <w:tr w:rsidR="00B763F4" w14:paraId="5E779033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5389DA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CHP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804E95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F79322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7860A2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C40BAB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60%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A48911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CF3149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46AD58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18D831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CEBD3C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E28C79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D7D081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0AD969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26BABBB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BE3D0D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Fossil Gas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DCF998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042A11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17%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72A0A2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2D35E9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70%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1E1B84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20%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B6883B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392F01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7112A3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88DA95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DA575C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FA2FAB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A7A73D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30D98B7E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4C0800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Fossil Oil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7FC3B8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284594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33%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60B05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A5A978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0741BA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155374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D354F7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136716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44%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0AA63B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3BFA29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9CD6F8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93C140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0B482C4D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4C91BA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Gas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237401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CA3A64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D2FA4E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7D6E07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49%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96E93F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19%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23051C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2BE760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FC35EA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5134AF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030C4C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39%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9F992E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684AF5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6EAD6E4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AD82B3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  <w:t>Geothermal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1FE9B0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F8DF7F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46DAC5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E78B97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319"/>
                                    <w:jc w:val="righ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870688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B67739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AC937B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46AA67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8023C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0E9644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4B7FF1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1C1B0E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1D121A3A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E6D89F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Marine - Tidal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B539F3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210589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824C2D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8%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552E44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80B761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11%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ABE407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FBB4B6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1"/>
                                      <w:szCs w:val="21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F4971B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F9D0AB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6B205F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69AF67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11%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1EE467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40338D8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A84D22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7"/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  <w:t>Mixed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47DF22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EBFF53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38%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530506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988283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79%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77BF92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26%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A1172C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A6E206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DDEDC6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42%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9BA16F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310AAE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81%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178FBD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22%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96343F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2A16E8A5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4C89D3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Other Generation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F4399B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F6D332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9%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B4F92F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6C5F1F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18%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2E12BE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6%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35D670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147316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33FAB9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10%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CA691E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D3820C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17%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D4E9F0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32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C36B6F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7C523323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BE7C88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Other, CHP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6049A9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9AA7701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27%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BA4426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793FF2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80%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63B0223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24%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71D1714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20B539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7920B3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26%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8C5FF0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ED5575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75%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9841CA9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C4C75D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0"/>
                                    <w:jc w:val="left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B763F4" w14:paraId="2D49543A" w14:textId="77777777">
                              <w:trPr>
                                <w:trHeight w:val="283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880CB16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99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z w:val="21"/>
                                      <w:szCs w:val="21"/>
                                    </w:rPr>
                                    <w:t>Landfill Gas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FFBF11E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74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F5DFBE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51%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3962F2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39AC6D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3CB661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23%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D17A85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28%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FA0F4D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73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CDE4FB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50%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7A44D3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532D9A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100%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AD5793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23%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A983C2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27%</w:t>
                                  </w:r>
                                </w:p>
                              </w:tc>
                            </w:tr>
                            <w:tr w:rsidR="00B763F4" w14:paraId="55DB776B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191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713112A7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99"/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1"/>
                                      <w:szCs w:val="21"/>
                                    </w:rPr>
                                    <w:t>Waste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2A58BD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9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71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3F2F55A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54%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ABB384B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2%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3B6B6160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271"/>
                                    <w:jc w:val="right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82%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1836855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19%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946512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35%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29A441ED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D81E523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48%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1B40207F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1"/>
                                      <w:szCs w:val="21"/>
                                    </w:rPr>
                                    <w:t>5%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062B652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50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78%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49D37748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ind w:right="49"/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1"/>
                                      <w:szCs w:val="21"/>
                                    </w:rPr>
                                    <w:t>16%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093EC4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5"/>
                                    <w:jc w:val="left"/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pacing w:val="-4"/>
                                      <w:sz w:val="21"/>
                                      <w:szCs w:val="21"/>
                                    </w:rPr>
                                    <w:t>32%</w:t>
                                  </w:r>
                                </w:p>
                              </w:tc>
                            </w:tr>
                            <w:tr w:rsidR="00B763F4" w14:paraId="77384278" w14:textId="77777777">
                              <w:trPr>
                                <w:trHeight w:val="412"/>
                              </w:trPr>
                              <w:tc>
                                <w:tcPr>
                                  <w:tcW w:w="13934" w:type="dxa"/>
                                  <w:gridSpan w:val="13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</w:tcPr>
                                <w:p w14:paraId="5F811CBC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5"/>
                                    <w:jc w:val="left"/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NOTE</w:t>
                                  </w:r>
                                  <w:r>
                                    <w:rPr>
                                      <w:spacing w:val="31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1: Replicated</w:t>
                                  </w:r>
                                  <w:r>
                                    <w:rPr>
                                      <w:spacing w:val="35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from</w:t>
                                  </w:r>
                                  <w:r>
                                    <w:rPr>
                                      <w:spacing w:val="-7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Table</w:t>
                                  </w:r>
                                  <w:r>
                                    <w:rPr>
                                      <w:spacing w:val="21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5. Seasonal statistical parameters</w:t>
                                  </w:r>
                                  <w:r>
                                    <w:rPr>
                                      <w:spacing w:val="3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of F</w:t>
                                  </w:r>
                                  <w:r>
                                    <w:rPr>
                                      <w:spacing w:val="-3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Factors for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non-intermittent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DG in the</w:t>
                                  </w:r>
                                  <w:r>
                                    <w:rPr>
                                      <w:spacing w:val="-9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Imperial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College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London Report</w:t>
                                  </w:r>
                                  <w:r>
                                    <w:rPr>
                                      <w:spacing w:val="26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[N9]</w:t>
                                  </w:r>
                                </w:p>
                              </w:tc>
                            </w:tr>
                            <w:tr w:rsidR="00B763F4" w14:paraId="6D0AED84" w14:textId="77777777">
                              <w:trPr>
                                <w:trHeight w:val="331"/>
                              </w:trPr>
                              <w:tc>
                                <w:tcPr>
                                  <w:tcW w:w="13934" w:type="dxa"/>
                                  <w:gridSpan w:val="13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one" w:sz="6" w:space="0" w:color="auto"/>
                                    <w:right w:val="single" w:sz="8" w:space="0" w:color="000000"/>
                                  </w:tcBorders>
                                </w:tcPr>
                                <w:p w14:paraId="445ADE32" w14:textId="77777777" w:rsidR="00B763F4" w:rsidRDefault="00B763F4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95"/>
                                    <w:jc w:val="left"/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NOTE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2: Data</w:t>
                                  </w:r>
                                  <w:r>
                                    <w:rPr>
                                      <w:spacing w:val="31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items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in red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font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are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used in EREP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130 Table</w:t>
                                  </w:r>
                                  <w:r>
                                    <w:rPr>
                                      <w:spacing w:val="40"/>
                                      <w:w w:val="105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5"/>
                                      <w:sz w:val="17"/>
                                      <w:szCs w:val="17"/>
                                    </w:rPr>
                                    <w:t>D.2.1</w:t>
                                  </w:r>
                                </w:p>
                              </w:tc>
                            </w:tr>
                          </w:tbl>
                          <w:p w14:paraId="5746DA7C" w14:textId="77777777" w:rsidR="00B763F4" w:rsidRDefault="00B763F4" w:rsidP="00B763F4">
                            <w:pPr>
                              <w:pStyle w:val="BodyText"/>
                              <w:kinsoku w:val="0"/>
                              <w:overflowPunct w:val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99EACA" id="Text Box 3" o:spid="_x0000_s1027" type="#_x0000_t202" style="width:697.5pt;height:26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" filled="f" stroked="f">
                <v:textbox inset="0,0,0,0">
                  <w:txbxContent>
                    <w:tbl>
                      <w:tblPr>
                        <w:tblW w:w="0" w:type="auto"/>
                        <w:tblInd w:w="-10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910"/>
                        <w:gridCol w:w="1005"/>
                        <w:gridCol w:w="993"/>
                        <w:gridCol w:w="1009"/>
                        <w:gridCol w:w="993"/>
                        <w:gridCol w:w="1009"/>
                        <w:gridCol w:w="993"/>
                        <w:gridCol w:w="1009"/>
                        <w:gridCol w:w="1009"/>
                        <w:gridCol w:w="993"/>
                        <w:gridCol w:w="1009"/>
                        <w:gridCol w:w="993"/>
                        <w:gridCol w:w="1009"/>
                      </w:tblGrid>
                      <w:tr w:rsidR="00B763F4" w14:paraId="017FA1C7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CB51C3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5"/>
                              <w:jc w:val="left"/>
                            </w:pPr>
                          </w:p>
                          <w:p w14:paraId="3B089E0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Technology</w:t>
                            </w:r>
                            <w:r>
                              <w:rPr>
                                <w:b/>
                                <w:bCs/>
                                <w:spacing w:val="-6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Type</w:t>
                            </w:r>
                          </w:p>
                        </w:tc>
                        <w:tc>
                          <w:tcPr>
                            <w:tcW w:w="5009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4A3854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116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Winter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03BDB1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013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351D2D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055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Summer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512136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76097650" w14:textId="77777777">
                        <w:trPr>
                          <w:trHeight w:val="492"/>
                        </w:trPr>
                        <w:tc>
                          <w:tcPr>
                            <w:tcW w:w="1910" w:type="dxa"/>
                            <w:vMerge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86E01B9" w14:textId="77777777" w:rsidR="00B763F4" w:rsidRDefault="00B763F4">
                            <w:pPr>
                              <w:rPr>
                                <w:rFonts w:ascii="Times New Roman" w:hAnsi="Times New Roman" w:cs="Times New Roman"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F44D30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59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E616B9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50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Average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690AC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jc w:val="left"/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ACFFB8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257"/>
                              <w:jc w:val="right"/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7F0D4C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49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St Dev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D1F269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 w:line="234" w:lineRule="exact"/>
                              <w:jc w:val="left"/>
                              <w:rPr>
                                <w:b/>
                                <w:bCs/>
                                <w:color w:val="FF0000"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pacing w:val="-2"/>
                                <w:sz w:val="21"/>
                                <w:szCs w:val="21"/>
                              </w:rPr>
                              <w:t>Ave-1</w:t>
                            </w:r>
                          </w:p>
                          <w:p w14:paraId="0F17477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 w:line="239" w:lineRule="exact"/>
                              <w:jc w:val="left"/>
                              <w:rPr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  <w:t>St Dev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B1D825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36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Number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61D07F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50"/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sz w:val="21"/>
                                <w:szCs w:val="21"/>
                              </w:rPr>
                              <w:t>Average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2C82EF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jc w:val="left"/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4BF244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50"/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sz w:val="21"/>
                                <w:szCs w:val="21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3DEBFF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121"/>
                              <w:ind w:right="19"/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sz w:val="21"/>
                                <w:szCs w:val="21"/>
                              </w:rPr>
                              <w:t>St Dev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377EF7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 w:line="234" w:lineRule="exact"/>
                              <w:jc w:val="left"/>
                              <w:rPr>
                                <w:b/>
                                <w:bCs/>
                                <w:color w:val="FF0000"/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pacing w:val="-2"/>
                                <w:sz w:val="21"/>
                                <w:szCs w:val="21"/>
                              </w:rPr>
                              <w:t>Ave-1</w:t>
                            </w:r>
                          </w:p>
                          <w:p w14:paraId="5B2A04D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 w:line="239" w:lineRule="exact"/>
                              <w:jc w:val="left"/>
                              <w:rPr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  <w:t>St Dev</w:t>
                            </w:r>
                          </w:p>
                        </w:tc>
                      </w:tr>
                      <w:tr w:rsidR="00B763F4" w14:paraId="6044A9F2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40CC7B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99"/>
                              <w:rPr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  <w:szCs w:val="21"/>
                              </w:rPr>
                              <w:t>Biomass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956534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76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FC5B38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52%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E85B2C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A28BA5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7805B1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2344F6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30%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BD6598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934DA8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46%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BB0EC5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D67003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3805CE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21%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E78EDB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25%</w:t>
                            </w:r>
                          </w:p>
                        </w:tc>
                      </w:tr>
                      <w:tr w:rsidR="00B763F4" w14:paraId="5E779033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5389DA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CHP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804E95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F79322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7860A2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C40BAB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60%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A48911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CF3149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46AD58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18D831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CEBD3C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E28C79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D7D081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0AD969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26BABBB9" w14:textId="77777777">
                        <w:trPr>
                          <w:trHeight w:val="284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BE3D0D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Fossil Gas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DCF998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042A11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17%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72A0A2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2D35E9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70%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1E1B84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20%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B6883B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392F01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7112A3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88DA95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DA575C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FA2FAB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A7A73D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30D98B7E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4C0800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Fossil Oil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7FC3B8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284594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33%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60B05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A5A978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0741BA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155374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D354F7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136716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44%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0AA63B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3BFA29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9CD6F8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93C140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0B482C4D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4C91BA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Gas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237401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CA3A64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D2FA4E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7D6E07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49%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96E93F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19%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23051C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2BE760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FC35EA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5134AF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030C4C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39%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9F992E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684AF5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6EAD6E4E" w14:textId="77777777">
                        <w:trPr>
                          <w:trHeight w:val="284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AD82B3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  <w:szCs w:val="21"/>
                              </w:rPr>
                              <w:t>Geothermal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1FE9B0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F8DF7F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46DAC5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E78B97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319"/>
                              <w:jc w:val="righ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870688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B67739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AC937B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46AA67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8023C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0E9644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4B7FF1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1C1B0E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1D121A3A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E6D89F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Marine - Tidal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B539F3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210589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824C2D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8%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552E44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80B761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11%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ABE407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FBB4B6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w w:val="99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w w:val="99"/>
                                <w:sz w:val="21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F4971B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F9D0AB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6B205F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69AF67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11%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1EE467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40338D82" w14:textId="77777777">
                        <w:trPr>
                          <w:trHeight w:val="284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A84D22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7"/>
                              <w:rPr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  <w:szCs w:val="21"/>
                              </w:rPr>
                              <w:t>Mixed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47DF22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EBFF53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38%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530506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988283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79%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77BF92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26%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A1172C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A6E206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DDEDC6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42%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9BA16F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310AAE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81%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178FBD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22%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96343F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2A16E8A5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4C89D3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Other Generation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F4399B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F6D332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9%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B4F92F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6C5F1F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18%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2E12BE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6%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35D670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147316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33FAB9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10%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CA691E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D3820C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17%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D4E9F0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32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C36B6F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7C523323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BE7C88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Other, CHP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6049A9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9AA7701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27%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BA4426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793FF2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80%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63B0223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24%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71D1714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20B539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7920B3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26%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8C5FF0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ED5575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75%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9841CA9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C4C75D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B763F4" w14:paraId="2D49543A" w14:textId="77777777">
                        <w:trPr>
                          <w:trHeight w:val="283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880CB16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99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Landfill Gas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FFBF11E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74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F5DFBE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51%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3962F2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39AC6D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3CB661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23%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D17A85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28%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FA0F4D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73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CDE4FB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50%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7A44D3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532D9A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100%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AD5793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23%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A983C2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27%</w:t>
                            </w:r>
                          </w:p>
                        </w:tc>
                      </w:tr>
                      <w:tr w:rsidR="00B763F4" w14:paraId="55DB776B" w14:textId="77777777">
                        <w:trPr>
                          <w:trHeight w:val="300"/>
                        </w:trPr>
                        <w:tc>
                          <w:tcPr>
                            <w:tcW w:w="191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713112A7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99"/>
                              <w:rPr>
                                <w:spacing w:val="-2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2"/>
                                <w:sz w:val="21"/>
                                <w:szCs w:val="21"/>
                              </w:rPr>
                              <w:t>Waste</w:t>
                            </w:r>
                          </w:p>
                        </w:tc>
                        <w:tc>
                          <w:tcPr>
                            <w:tcW w:w="100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2A58BD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9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71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3F2F55A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54%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ABB384B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2%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3B6B6160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271"/>
                              <w:jc w:val="right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82%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1836855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19%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946512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35%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29A441ED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D81E523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48%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1B40207F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spacing w:val="-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6"/>
                                <w:sz w:val="21"/>
                                <w:szCs w:val="21"/>
                              </w:rPr>
                              <w:t>5%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062B652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50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78%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49D37748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ind w:right="49"/>
                              <w:rPr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pacing w:val="-4"/>
                                <w:sz w:val="21"/>
                                <w:szCs w:val="21"/>
                              </w:rPr>
                              <w:t>16%</w:t>
                            </w:r>
                          </w:p>
                        </w:tc>
                        <w:tc>
                          <w:tcPr>
                            <w:tcW w:w="100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093EC4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25"/>
                              <w:jc w:val="left"/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FF0000"/>
                                <w:spacing w:val="-4"/>
                                <w:sz w:val="21"/>
                                <w:szCs w:val="21"/>
                              </w:rPr>
                              <w:t>32%</w:t>
                            </w:r>
                          </w:p>
                        </w:tc>
                      </w:tr>
                      <w:tr w:rsidR="00B763F4" w14:paraId="77384278" w14:textId="77777777">
                        <w:trPr>
                          <w:trHeight w:val="412"/>
                        </w:trPr>
                        <w:tc>
                          <w:tcPr>
                            <w:tcW w:w="13934" w:type="dxa"/>
                            <w:gridSpan w:val="13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</w:tcPr>
                          <w:p w14:paraId="5F811CBC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95"/>
                              <w:jc w:val="left"/>
                              <w:rPr>
                                <w:w w:val="105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NOTE</w:t>
                            </w:r>
                            <w:r>
                              <w:rPr>
                                <w:spacing w:val="31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1: Replicated</w:t>
                            </w:r>
                            <w:r>
                              <w:rPr>
                                <w:spacing w:val="35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from</w:t>
                            </w:r>
                            <w:r>
                              <w:rPr>
                                <w:spacing w:val="-7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Table</w:t>
                            </w:r>
                            <w:r>
                              <w:rPr>
                                <w:spacing w:val="21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5. Seasonal statistical parameters</w:t>
                            </w:r>
                            <w:r>
                              <w:rPr>
                                <w:spacing w:val="3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of F</w:t>
                            </w:r>
                            <w:r>
                              <w:rPr>
                                <w:spacing w:val="-3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Factors for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non-intermittent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DG in the</w:t>
                            </w:r>
                            <w:r>
                              <w:rPr>
                                <w:spacing w:val="-9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Imperial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College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London Report</w:t>
                            </w:r>
                            <w:r>
                              <w:rPr>
                                <w:spacing w:val="26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[N9]</w:t>
                            </w:r>
                          </w:p>
                        </w:tc>
                      </w:tr>
                      <w:tr w:rsidR="00B763F4" w14:paraId="6D0AED84" w14:textId="77777777">
                        <w:trPr>
                          <w:trHeight w:val="331"/>
                        </w:trPr>
                        <w:tc>
                          <w:tcPr>
                            <w:tcW w:w="13934" w:type="dxa"/>
                            <w:gridSpan w:val="13"/>
                            <w:tcBorders>
                              <w:top w:val="single" w:sz="8" w:space="0" w:color="000000"/>
                              <w:left w:val="single" w:sz="8" w:space="0" w:color="000000"/>
                              <w:bottom w:val="none" w:sz="6" w:space="0" w:color="auto"/>
                              <w:right w:val="single" w:sz="8" w:space="0" w:color="000000"/>
                            </w:tcBorders>
                          </w:tcPr>
                          <w:p w14:paraId="445ADE32" w14:textId="77777777" w:rsidR="00B763F4" w:rsidRDefault="00B763F4">
                            <w:pPr>
                              <w:pStyle w:val="TableParagraph"/>
                              <w:kinsoku w:val="0"/>
                              <w:overflowPunct w:val="0"/>
                              <w:spacing w:before="95"/>
                              <w:jc w:val="left"/>
                              <w:rPr>
                                <w:w w:val="105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NOTE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2: Data</w:t>
                            </w:r>
                            <w:r>
                              <w:rPr>
                                <w:spacing w:val="31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items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in red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font</w:t>
                            </w:r>
                            <w:r>
                              <w:rPr>
                                <w:spacing w:val="-1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are</w:t>
                            </w:r>
                            <w:r>
                              <w:rPr>
                                <w:spacing w:val="-2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used in EREP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130 Table</w:t>
                            </w:r>
                            <w:r>
                              <w:rPr>
                                <w:spacing w:val="40"/>
                                <w:w w:val="105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17"/>
                                <w:szCs w:val="17"/>
                              </w:rPr>
                              <w:t>D.2.1</w:t>
                            </w:r>
                          </w:p>
                        </w:tc>
                      </w:tr>
                    </w:tbl>
                    <w:p w14:paraId="5746DA7C" w14:textId="77777777" w:rsidR="00B763F4" w:rsidRDefault="00B763F4" w:rsidP="00B763F4">
                      <w:pPr>
                        <w:pStyle w:val="BodyText"/>
                        <w:kinsoku w:val="0"/>
                        <w:overflowPunct w:val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0D3D37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8"/>
        <w:ind w:left="40"/>
        <w:rPr>
          <w:rFonts w:ascii="Arial" w:eastAsiaTheme="minorHAnsi" w:hAnsi="Arial" w:cs="Arial"/>
          <w:w w:val="105"/>
          <w:sz w:val="17"/>
          <w:szCs w:val="17"/>
          <w:lang w:val="en-GB" w:eastAsia="en-GB"/>
        </w:rPr>
      </w:pP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NOTE</w:t>
      </w:r>
      <w:r w:rsidRPr="00B763F4">
        <w:rPr>
          <w:rFonts w:ascii="Arial" w:eastAsiaTheme="minorHAnsi" w:hAnsi="Arial" w:cs="Arial"/>
          <w:spacing w:val="24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3: Other technology</w:t>
      </w:r>
      <w:r w:rsidRPr="00B763F4">
        <w:rPr>
          <w:rFonts w:ascii="Arial" w:eastAsiaTheme="minorHAnsi" w:hAnsi="Arial" w:cs="Arial"/>
          <w:spacing w:val="26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types</w:t>
      </w:r>
      <w:r w:rsidRPr="00B763F4">
        <w:rPr>
          <w:rFonts w:ascii="Arial" w:eastAsiaTheme="minorHAnsi" w:hAnsi="Arial" w:cs="Arial"/>
          <w:spacing w:val="-2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are</w:t>
      </w:r>
      <w:r w:rsidRPr="00B763F4">
        <w:rPr>
          <w:rFonts w:ascii="Arial" w:eastAsiaTheme="minorHAnsi" w:hAnsi="Arial" w:cs="Arial"/>
          <w:spacing w:val="-11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considered to either insufficiently w</w:t>
      </w:r>
      <w:r w:rsidRPr="00B763F4">
        <w:rPr>
          <w:rFonts w:ascii="Arial" w:eastAsiaTheme="minorHAnsi" w:hAnsi="Arial" w:cs="Arial"/>
          <w:spacing w:val="-18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ell-defined or</w:t>
      </w:r>
      <w:r w:rsidRPr="00B763F4">
        <w:rPr>
          <w:rFonts w:ascii="Arial" w:eastAsiaTheme="minorHAnsi" w:hAnsi="Arial" w:cs="Arial"/>
          <w:spacing w:val="-4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too</w:t>
      </w:r>
      <w:r w:rsidRPr="00B763F4">
        <w:rPr>
          <w:rFonts w:ascii="Arial" w:eastAsiaTheme="minorHAnsi" w:hAnsi="Arial" w:cs="Arial"/>
          <w:spacing w:val="-11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small</w:t>
      </w:r>
      <w:r w:rsidRPr="00B763F4">
        <w:rPr>
          <w:rFonts w:ascii="Arial" w:eastAsiaTheme="minorHAnsi" w:hAnsi="Arial" w:cs="Arial"/>
          <w:spacing w:val="27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sample</w:t>
      </w:r>
      <w:r w:rsidRPr="00B763F4">
        <w:rPr>
          <w:rFonts w:ascii="Arial" w:eastAsiaTheme="minorHAnsi" w:hAnsi="Arial" w:cs="Arial"/>
          <w:spacing w:val="17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size</w:t>
      </w:r>
      <w:r w:rsidRPr="00B763F4">
        <w:rPr>
          <w:rFonts w:ascii="Arial" w:eastAsiaTheme="minorHAnsi" w:hAnsi="Arial" w:cs="Arial"/>
          <w:spacing w:val="-11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for</w:t>
      </w:r>
      <w:r w:rsidRPr="00B763F4">
        <w:rPr>
          <w:rFonts w:ascii="Arial" w:eastAsiaTheme="minorHAnsi" w:hAnsi="Arial" w:cs="Arial"/>
          <w:spacing w:val="-4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inclusion</w:t>
      </w:r>
      <w:r w:rsidRPr="00B763F4">
        <w:rPr>
          <w:rFonts w:ascii="Arial" w:eastAsiaTheme="minorHAnsi" w:hAnsi="Arial" w:cs="Arial"/>
          <w:spacing w:val="17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in</w:t>
      </w:r>
      <w:r w:rsidRPr="00B763F4">
        <w:rPr>
          <w:rFonts w:ascii="Arial" w:eastAsiaTheme="minorHAnsi" w:hAnsi="Arial" w:cs="Arial"/>
          <w:spacing w:val="-11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EREP</w:t>
      </w:r>
      <w:r w:rsidRPr="00B763F4">
        <w:rPr>
          <w:rFonts w:ascii="Arial" w:eastAsiaTheme="minorHAnsi" w:hAnsi="Arial" w:cs="Arial"/>
          <w:spacing w:val="40"/>
          <w:w w:val="105"/>
          <w:sz w:val="17"/>
          <w:szCs w:val="17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t>130</w:t>
      </w:r>
    </w:p>
    <w:p w14:paraId="3BF25FD7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8"/>
        <w:ind w:left="40"/>
        <w:rPr>
          <w:rFonts w:ascii="Arial" w:eastAsiaTheme="minorHAnsi" w:hAnsi="Arial" w:cs="Arial"/>
          <w:w w:val="105"/>
          <w:sz w:val="17"/>
          <w:szCs w:val="17"/>
          <w:lang w:val="en-GB" w:eastAsia="en-GB"/>
        </w:rPr>
        <w:sectPr w:rsidR="00B763F4" w:rsidRPr="00B763F4" w:rsidSect="00B763F4">
          <w:pgSz w:w="16840" w:h="11910" w:orient="landscape"/>
          <w:pgMar w:top="0" w:right="400" w:bottom="0" w:left="620" w:header="720" w:footer="720" w:gutter="0"/>
          <w:cols w:space="720"/>
          <w:noEndnote/>
        </w:sectPr>
      </w:pPr>
    </w:p>
    <w:p w14:paraId="5C53946B" w14:textId="77777777" w:rsidR="00B763F4" w:rsidRPr="00B763F4" w:rsidRDefault="00B763F4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sz w:val="20"/>
          <w:szCs w:val="20"/>
          <w:lang w:val="en-GB" w:eastAsia="en-GB"/>
        </w:rPr>
      </w:pPr>
    </w:p>
    <w:p w14:paraId="08EF5CE4" w14:textId="77777777" w:rsidR="00CE6AE1" w:rsidRDefault="00CE6AE1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15F98D45" w14:textId="77777777" w:rsidR="00CE6AE1" w:rsidRDefault="00CE6AE1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10B429C6" w14:textId="77777777" w:rsidR="00CE6AE1" w:rsidRDefault="00CE6AE1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799C23BA" w14:textId="77777777" w:rsidR="00CE6AE1" w:rsidRDefault="00CE6AE1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0D71BA7F" w14:textId="6AB33F9C" w:rsidR="00B763F4" w:rsidRPr="00B763F4" w:rsidRDefault="00B763F4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lastRenderedPageBreak/>
        <w:t>G.3</w:t>
      </w:r>
      <w:r w:rsidRPr="00B763F4">
        <w:rPr>
          <w:rFonts w:ascii="Arial" w:eastAsiaTheme="minorHAnsi" w:hAnsi="Arial" w:cs="Arial"/>
          <w:b/>
          <w:bCs/>
          <w:spacing w:val="80"/>
          <w:sz w:val="24"/>
          <w:szCs w:val="24"/>
          <w:lang w:val="en-GB" w:eastAsia="en-GB"/>
        </w:rPr>
        <w:t xml:space="preserve"> 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Derivation of F Factors</w:t>
      </w:r>
      <w:r w:rsidRPr="00B763F4">
        <w:rPr>
          <w:rFonts w:ascii="Arial" w:eastAsiaTheme="minorHAnsi" w:hAnsi="Arial" w:cs="Arial"/>
          <w:b/>
          <w:bCs/>
          <w:spacing w:val="33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in Table D.2.2 for intermittent renewable DG types</w:t>
      </w:r>
    </w:p>
    <w:p w14:paraId="6BCEBCB2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7" w:after="1"/>
        <w:rPr>
          <w:rFonts w:ascii="Arial" w:eastAsiaTheme="minorHAnsi" w:hAnsi="Arial" w:cs="Arial"/>
          <w:sz w:val="20"/>
          <w:szCs w:val="20"/>
          <w:lang w:val="en-GB" w:eastAsia="en-GB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4"/>
        <w:gridCol w:w="1138"/>
        <w:gridCol w:w="1411"/>
        <w:gridCol w:w="850"/>
        <w:gridCol w:w="835"/>
        <w:gridCol w:w="835"/>
        <w:gridCol w:w="851"/>
        <w:gridCol w:w="835"/>
        <w:gridCol w:w="834"/>
        <w:gridCol w:w="851"/>
        <w:gridCol w:w="835"/>
        <w:gridCol w:w="835"/>
        <w:gridCol w:w="851"/>
        <w:gridCol w:w="834"/>
        <w:gridCol w:w="2420"/>
      </w:tblGrid>
      <w:tr w:rsidR="00B763F4" w:rsidRPr="00B763F4" w14:paraId="5516F5CA" w14:textId="77777777">
        <w:trPr>
          <w:trHeight w:val="284"/>
        </w:trPr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F2C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1" w:line="223" w:lineRule="auto"/>
              <w:ind w:left="454" w:hanging="336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w w:val="95"/>
                <w:sz w:val="21"/>
                <w:szCs w:val="21"/>
                <w:lang w:val="en-GB" w:eastAsia="en-GB"/>
              </w:rPr>
              <w:t xml:space="preserve">Technology </w:t>
            </w: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Type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458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197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Season</w:t>
            </w:r>
          </w:p>
        </w:tc>
        <w:tc>
          <w:tcPr>
            <w:tcW w:w="1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E517D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372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Values</w:t>
            </w:r>
          </w:p>
        </w:tc>
        <w:tc>
          <w:tcPr>
            <w:tcW w:w="924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0DB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873" w:right="3887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Persistence, h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4B3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1D3F6A1F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01A6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0C6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AAB2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4F4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60" w:right="249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0.5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6CD5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9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FACF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7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B41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5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E907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2" w:right="264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85E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8" w:right="274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F5B9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96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92B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65" w:right="266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48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FA58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3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D60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1" w:right="230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360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B51DC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480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55E4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5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Comments</w:t>
            </w:r>
          </w:p>
        </w:tc>
      </w:tr>
      <w:tr w:rsidR="00B763F4" w:rsidRPr="00B763F4" w14:paraId="47F84D1B" w14:textId="77777777">
        <w:trPr>
          <w:trHeight w:val="300"/>
        </w:trPr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4D6D8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151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Onshore wind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D596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6F6CE6E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0"/>
              <w:ind w:left="229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2A4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48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ABD2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6FC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6F12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DFB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615E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3CF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DBF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98D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727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0EE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DAB2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B04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64F8D49F" w14:textId="77777777">
        <w:trPr>
          <w:trHeight w:val="284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BB2D67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B06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4D52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11EB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52B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F7FE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9ECA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782B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DFF4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7BA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D8F8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8500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35E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2EC0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5A64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189B840D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901C8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2AB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B5E1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5B03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6CEC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69D9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EE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13D0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54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FCBD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B4F0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345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65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B06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1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420B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05" w:right="230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8786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7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0ED4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1A97E45E" w14:textId="77777777">
        <w:trPr>
          <w:trHeight w:val="284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125B6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AD7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E0A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2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4D37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0904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B17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66BA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CE2A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FD3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7E2A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F783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485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14B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9646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CCE0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676EF449" w14:textId="77777777">
        <w:trPr>
          <w:trHeight w:val="588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020A21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8588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97D0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1" w:line="223" w:lineRule="auto"/>
              <w:ind w:left="549" w:hanging="288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1</w:t>
            </w:r>
            <w:r w:rsidRPr="00B763F4">
              <w:rPr>
                <w:rFonts w:ascii="Arial" w:eastAsiaTheme="minorHAnsi" w:hAnsi="Arial" w:cs="Arial"/>
                <w:color w:val="FF0000"/>
                <w:spacing w:val="-14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 xml:space="preserve">St </w:t>
            </w: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F2A2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57" w:right="249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1BAA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57" w:right="26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20B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72" w:right="251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2289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21" w:right="222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C19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72" w:right="26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E91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2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22BD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360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855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1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482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355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793B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right="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B19F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351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FF8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232" w:lineRule="auto"/>
              <w:ind w:left="93" w:right="281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>Value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>T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1"/>
                <w:szCs w:val="11"/>
                <w:lang w:val="en-GB" w:eastAsia="en-GB"/>
              </w:rPr>
              <w:t>m</w:t>
            </w:r>
            <w:r w:rsidRPr="00B763F4">
              <w:rPr>
                <w:rFonts w:ascii="Arial" w:eastAsiaTheme="minorHAnsi" w:hAnsi="Arial" w:cs="Arial"/>
                <w:spacing w:val="-6"/>
                <w:w w:val="105"/>
                <w:sz w:val="11"/>
                <w:szCs w:val="1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>3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>amended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position w:val="2"/>
                <w:sz w:val="17"/>
                <w:szCs w:val="17"/>
                <w:lang w:val="en-GB" w:eastAsia="en-GB"/>
              </w:rPr>
              <w:t xml:space="preserve">to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15%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 Table</w:t>
            </w:r>
            <w:r w:rsidRPr="00B763F4">
              <w:rPr>
                <w:rFonts w:ascii="Arial" w:eastAsiaTheme="minorHAnsi" w:hAnsi="Arial" w:cs="Arial"/>
                <w:spacing w:val="3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D.2.2 as F</w:t>
            </w:r>
          </w:p>
          <w:p w14:paraId="543DF1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182" w:lineRule="exact"/>
              <w:ind w:left="93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 can't</w:t>
            </w:r>
            <w:r w:rsidRPr="00B763F4">
              <w:rPr>
                <w:rFonts w:ascii="Arial" w:eastAsiaTheme="minorHAnsi" w:hAnsi="Arial" w:cs="Arial"/>
                <w:spacing w:val="-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increase</w:t>
            </w:r>
          </w:p>
        </w:tc>
      </w:tr>
      <w:tr w:rsidR="00B763F4" w:rsidRPr="00B763F4" w14:paraId="2703908C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69E89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0022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202F456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76"/>
              <w:ind w:left="13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6FD0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48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4CE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C8F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F074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7D20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1A4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C8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F17D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3C8C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9B95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7B9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93A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4A5A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AFF3AFC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ECD0A0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666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0435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442E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7CA7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F580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0D6E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0B4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E24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4CF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F29C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3AB1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7505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31D2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18C4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8CE18DB" w14:textId="77777777">
        <w:trPr>
          <w:trHeight w:val="284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C86C2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D59D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D48B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AFD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C538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D212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CEC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AC05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21EA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DC9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70FA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65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F8A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1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78F4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05" w:right="230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0119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7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0EC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4D9CF0A3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59C7D6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3850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22DC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12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266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C0C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541B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698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9B36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42D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9620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31FD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8EE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1EB2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6FD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4CD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04C1E645" w14:textId="77777777">
        <w:trPr>
          <w:trHeight w:val="588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8C87A8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05FC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3863D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5" w:line="223" w:lineRule="auto"/>
              <w:ind w:left="549" w:hanging="288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1</w:t>
            </w:r>
            <w:r w:rsidRPr="00B763F4">
              <w:rPr>
                <w:rFonts w:ascii="Arial" w:eastAsiaTheme="minorHAnsi" w:hAnsi="Arial" w:cs="Arial"/>
                <w:color w:val="FF0000"/>
                <w:spacing w:val="-14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 xml:space="preserve">St </w:t>
            </w: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AE8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257" w:right="249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AD61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257" w:right="26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47AA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272" w:right="255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28F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1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0560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2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0D5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2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BFCA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360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96F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1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A2B9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355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CABA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right="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1DA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53"/>
              <w:ind w:left="351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92F0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7" w:line="176" w:lineRule="exact"/>
              <w:ind w:left="93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Values</w:t>
            </w:r>
            <w:r w:rsidRPr="00B763F4">
              <w:rPr>
                <w:rFonts w:ascii="Arial" w:eastAsiaTheme="minorHAnsi" w:hAnsi="Arial" w:cs="Arial"/>
                <w:spacing w:val="-7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6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T</w:t>
            </w:r>
            <w:r w:rsidRPr="00B763F4">
              <w:rPr>
                <w:rFonts w:ascii="Arial" w:eastAsiaTheme="minorHAnsi" w:hAnsi="Arial" w:cs="Arial"/>
                <w:sz w:val="11"/>
                <w:szCs w:val="11"/>
                <w:lang w:val="en-GB" w:eastAsia="en-GB"/>
              </w:rPr>
              <w:t>m</w:t>
            </w:r>
            <w:r w:rsidRPr="00B763F4">
              <w:rPr>
                <w:rFonts w:ascii="Arial" w:eastAsiaTheme="minorHAnsi" w:hAnsi="Arial" w:cs="Arial"/>
                <w:spacing w:val="8"/>
                <w:sz w:val="11"/>
                <w:szCs w:val="1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360, 480</w:t>
            </w:r>
            <w:r w:rsidRPr="00B763F4">
              <w:rPr>
                <w:rFonts w:ascii="Arial" w:eastAsiaTheme="minorHAnsi" w:hAnsi="Arial" w:cs="Arial"/>
                <w:spacing w:val="-12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set</w:t>
            </w:r>
            <w:r w:rsidRPr="00B763F4">
              <w:rPr>
                <w:rFonts w:ascii="Arial" w:eastAsiaTheme="minorHAnsi" w:hAnsi="Arial" w:cs="Arial"/>
                <w:spacing w:val="-12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 xml:space="preserve">to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zero as F Factors can't</w:t>
            </w:r>
          </w:p>
          <w:p w14:paraId="5C0D494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" w:line="185" w:lineRule="exact"/>
              <w:ind w:left="93"/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increase</w:t>
            </w:r>
          </w:p>
        </w:tc>
      </w:tr>
      <w:tr w:rsidR="00B763F4" w:rsidRPr="00B763F4" w14:paraId="2FACE1D6" w14:textId="77777777">
        <w:trPr>
          <w:trHeight w:val="300"/>
        </w:trPr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DAB89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023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Offshore wind</w:t>
            </w: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BD7E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1F26A0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229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275F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48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45A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3F4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B7F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72A1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75A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765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E9CA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B8A4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65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5A6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375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7EF6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841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47652802" w14:textId="77777777">
        <w:trPr>
          <w:trHeight w:val="284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660AC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C886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DD7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0894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E79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74CF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157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5A9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45F2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42C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473D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D1F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F092F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AD6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F484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69EC60F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EBCA8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8ECD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2289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B8C0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57053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EE1D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A17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3878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32FF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4F6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35DE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65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5A6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91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08E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05" w:right="230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4F25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87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0FE0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C1443FD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421140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A1DA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0194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2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5DC6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55D0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F51F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8BBB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611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77A6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FD2B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324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D44C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4A9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2AA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88F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54DA526B" w14:textId="77777777">
        <w:trPr>
          <w:trHeight w:val="46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08122E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55B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D63C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223" w:lineRule="auto"/>
              <w:ind w:left="549" w:hanging="288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1</w:t>
            </w:r>
            <w:r w:rsidRPr="00B763F4">
              <w:rPr>
                <w:rFonts w:ascii="Arial" w:eastAsiaTheme="minorHAnsi" w:hAnsi="Arial" w:cs="Arial"/>
                <w:color w:val="FF0000"/>
                <w:spacing w:val="-14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 xml:space="preserve">St </w:t>
            </w: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9C75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57" w:right="249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082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57" w:right="26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21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D85C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72" w:right="255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14D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21" w:right="222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B82A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72" w:right="26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12F4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78" w:right="27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021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296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54F0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1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69D2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355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7F60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right="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7277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/>
              <w:ind w:left="351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2CD4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303DCAD" w14:textId="77777777">
        <w:trPr>
          <w:trHeight w:val="284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698B81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B972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7241DD7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3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9666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48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A97B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A616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883A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FEE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A49AE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7F8A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AB28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F9DB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14F1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308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3BC3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762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5E84C9BB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635C7E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257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697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7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F96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D204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B572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B18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8B2C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F569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967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C2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45B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65AA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13BE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492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53D0A59F" w14:textId="77777777">
        <w:trPr>
          <w:trHeight w:val="30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73C02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C752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6731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B109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49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8C1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7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34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2735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5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039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1" w:right="22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4529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2" w:right="26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217B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8" w:right="27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3C6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6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29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8929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65" w:right="26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D47F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91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E61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05" w:right="230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815B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7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5537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4D5AB059" w14:textId="77777777">
        <w:trPr>
          <w:trHeight w:val="283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66E9C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590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2B58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2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9FDB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8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725E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4FE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E20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FBEA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1EE4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CD7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0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99E9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5598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5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847A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12FE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1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C6814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D1D9F34" w14:textId="77777777">
        <w:trPr>
          <w:trHeight w:val="460"/>
        </w:trPr>
        <w:tc>
          <w:tcPr>
            <w:tcW w:w="13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B2C369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682F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BF8B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219" w:lineRule="exact"/>
              <w:ind w:left="232" w:right="195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</w:t>
            </w:r>
          </w:p>
          <w:p w14:paraId="1591E91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222" w:lineRule="exact"/>
              <w:ind w:left="232" w:right="165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7D20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57" w:right="249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112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57" w:right="26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4C4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72" w:right="255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7AD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21" w:right="222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D5D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72" w:right="26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63F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2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3F5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360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C64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1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B18D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355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4EE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right="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35BF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5"/>
              <w:ind w:left="351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CF91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9" w:line="176" w:lineRule="exact"/>
              <w:ind w:left="93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Values</w:t>
            </w:r>
            <w:r w:rsidRPr="00B763F4">
              <w:rPr>
                <w:rFonts w:ascii="Arial" w:eastAsiaTheme="minorHAnsi" w:hAnsi="Arial" w:cs="Arial"/>
                <w:spacing w:val="-5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6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T</w:t>
            </w:r>
            <w:r w:rsidRPr="00B763F4">
              <w:rPr>
                <w:rFonts w:ascii="Arial" w:eastAsiaTheme="minorHAnsi" w:hAnsi="Arial" w:cs="Arial"/>
                <w:sz w:val="11"/>
                <w:szCs w:val="11"/>
                <w:lang w:val="en-GB" w:eastAsia="en-GB"/>
              </w:rPr>
              <w:t xml:space="preserve">m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>480 set</w:t>
            </w:r>
            <w:r w:rsidRPr="00B763F4">
              <w:rPr>
                <w:rFonts w:ascii="Arial" w:eastAsiaTheme="minorHAnsi" w:hAnsi="Arial" w:cs="Arial"/>
                <w:spacing w:val="-12"/>
                <w:position w:val="2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17"/>
                <w:szCs w:val="17"/>
                <w:lang w:val="en-GB" w:eastAsia="en-GB"/>
              </w:rPr>
              <w:t xml:space="preserve">to zero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as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 Factors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can't</w:t>
            </w:r>
            <w:r w:rsidRPr="00B763F4">
              <w:rPr>
                <w:rFonts w:ascii="Arial" w:eastAsiaTheme="minorHAnsi" w:hAnsi="Arial" w:cs="Arial"/>
                <w:spacing w:val="-1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increase.</w:t>
            </w:r>
          </w:p>
        </w:tc>
      </w:tr>
    </w:tbl>
    <w:p w14:paraId="74718DCA" w14:textId="77777777" w:rsidR="00B763F4" w:rsidRPr="00B763F4" w:rsidRDefault="00B763F4" w:rsidP="00B763F4">
      <w:pPr>
        <w:widowControl/>
        <w:adjustRightInd w:val="0"/>
        <w:rPr>
          <w:rFonts w:ascii="Arial" w:eastAsiaTheme="minorHAnsi" w:hAnsi="Arial" w:cs="Arial"/>
          <w:sz w:val="20"/>
          <w:szCs w:val="20"/>
          <w:lang w:val="en-GB" w:eastAsia="en-GB"/>
        </w:rPr>
        <w:sectPr w:rsidR="00B763F4" w:rsidRPr="00B763F4">
          <w:type w:val="continuous"/>
          <w:pgSz w:w="16840" w:h="11910" w:orient="landscape"/>
          <w:pgMar w:top="0" w:right="400" w:bottom="0" w:left="620" w:header="720" w:footer="720" w:gutter="0"/>
          <w:cols w:space="720"/>
          <w:noEndnote/>
        </w:sectPr>
      </w:pPr>
    </w:p>
    <w:p w14:paraId="67C2C4BA" w14:textId="77777777" w:rsidR="00CE6AE1" w:rsidRDefault="00CE6AE1" w:rsidP="00CE6AE1">
      <w:pPr>
        <w:widowControl/>
        <w:kinsoku w:val="0"/>
        <w:overflowPunct w:val="0"/>
        <w:adjustRightInd w:val="0"/>
        <w:spacing w:before="185"/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</w:pPr>
    </w:p>
    <w:p w14:paraId="06F7390A" w14:textId="77777777" w:rsidR="00CE6AE1" w:rsidRDefault="00CE6AE1" w:rsidP="00CE6AE1">
      <w:pPr>
        <w:widowControl/>
        <w:kinsoku w:val="0"/>
        <w:overflowPunct w:val="0"/>
        <w:adjustRightInd w:val="0"/>
        <w:spacing w:before="185"/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</w:pPr>
    </w:p>
    <w:p w14:paraId="474454E9" w14:textId="360207EF" w:rsidR="00B763F4" w:rsidRPr="00B763F4" w:rsidRDefault="00B763F4" w:rsidP="00CE6AE1">
      <w:pPr>
        <w:widowControl/>
        <w:kinsoku w:val="0"/>
        <w:overflowPunct w:val="0"/>
        <w:adjustRightInd w:val="0"/>
        <w:spacing w:before="185"/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  <w:lastRenderedPageBreak/>
        <w:t>(continued)</w:t>
      </w:r>
    </w:p>
    <w:p w14:paraId="237A3D3F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3"/>
        <w:rPr>
          <w:rFonts w:ascii="Arial" w:eastAsiaTheme="minorHAnsi" w:hAnsi="Arial" w:cs="Arial"/>
          <w:b/>
          <w:bCs/>
          <w:sz w:val="19"/>
          <w:szCs w:val="19"/>
          <w:lang w:val="en-GB" w:eastAsia="en-GB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8"/>
        <w:gridCol w:w="1105"/>
        <w:gridCol w:w="1682"/>
        <w:gridCol w:w="865"/>
        <w:gridCol w:w="704"/>
        <w:gridCol w:w="705"/>
        <w:gridCol w:w="721"/>
        <w:gridCol w:w="849"/>
        <w:gridCol w:w="848"/>
        <w:gridCol w:w="849"/>
        <w:gridCol w:w="849"/>
        <w:gridCol w:w="849"/>
        <w:gridCol w:w="977"/>
        <w:gridCol w:w="848"/>
        <w:gridCol w:w="1986"/>
      </w:tblGrid>
      <w:tr w:rsidR="00B763F4" w:rsidRPr="00B763F4" w14:paraId="57EC452F" w14:textId="77777777">
        <w:trPr>
          <w:trHeight w:val="300"/>
        </w:trPr>
        <w:tc>
          <w:tcPr>
            <w:tcW w:w="1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C621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7"/>
              <w:ind w:left="486" w:hanging="352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w w:val="95"/>
                <w:sz w:val="21"/>
                <w:szCs w:val="21"/>
                <w:lang w:val="en-GB" w:eastAsia="en-GB"/>
              </w:rPr>
              <w:t xml:space="preserve">Technology </w:t>
            </w: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Type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CF6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85"/>
              <w:ind w:left="181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Season</w:t>
            </w:r>
          </w:p>
        </w:tc>
        <w:tc>
          <w:tcPr>
            <w:tcW w:w="16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E879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85"/>
              <w:ind w:left="486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Values</w:t>
            </w:r>
          </w:p>
        </w:tc>
        <w:tc>
          <w:tcPr>
            <w:tcW w:w="906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52E9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795" w:right="3783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Persistence, h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8EBD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2AEBCF1D" w14:textId="77777777">
        <w:trPr>
          <w:trHeight w:val="300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7111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854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789E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292C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9" w:right="246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0.5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59BA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2"/>
              <w:jc w:val="right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255A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56"/>
              <w:jc w:val="right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DA4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9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2A2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3" w:right="209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31F1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4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C98B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B526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7"/>
              <w:jc w:val="right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48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56D5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209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120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FC1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4" w:right="274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360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3964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8" w:right="208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480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8BF9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69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Comments</w:t>
            </w:r>
          </w:p>
        </w:tc>
      </w:tr>
      <w:tr w:rsidR="00B763F4" w:rsidRPr="00B763F4" w14:paraId="566FB68E" w14:textId="77777777">
        <w:trPr>
          <w:trHeight w:val="300"/>
        </w:trPr>
        <w:tc>
          <w:tcPr>
            <w:tcW w:w="14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37566A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762" w:right="1775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Solar</w:t>
            </w: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FC35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b/>
                <w:bCs/>
                <w:lang w:val="en-GB" w:eastAsia="en-GB"/>
              </w:rPr>
            </w:pPr>
          </w:p>
          <w:p w14:paraId="3E260D6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21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C89E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41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3FF5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7C04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2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8B1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5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499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9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3C87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D488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352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590D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1B2C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3C0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6E098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FBB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16B09DBE" w14:textId="77777777">
        <w:trPr>
          <w:trHeight w:val="283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6BB4EC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4FC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629E0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7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5DA4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4685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2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34C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5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3A98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9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C7D9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AA48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6C2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B0B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383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606D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176D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B9F9C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00C13400" w14:textId="77777777">
        <w:trPr>
          <w:trHeight w:val="300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0A02FF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C8A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372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7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8B18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76" w:right="24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B1AC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28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E8F7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13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C6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CBF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4E03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9C7E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634B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0535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A70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A98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A49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20C1AF8C" w14:textId="77777777">
        <w:trPr>
          <w:trHeight w:val="300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EF4887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50ED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7DF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3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414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7BBA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2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6CF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5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C1F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9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1B1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A7C9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38B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C51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F2C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A37B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810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C8CC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659DA287" w14:textId="77777777">
        <w:trPr>
          <w:trHeight w:val="781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1784E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7FB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8A8D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2320F4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52" w:right="115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5A44A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1C0807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7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CE3E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1E5FE86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272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3054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51CED4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25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0A7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4227671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09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BEE4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6AE1B1D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1B7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7892694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DB45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0B5B54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5562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4CB652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33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81E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45FD02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CF1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20D6ACB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C418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8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</w:p>
          <w:p w14:paraId="795A53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C9F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177" w:lineRule="exact"/>
              <w:ind w:left="118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Values set to</w:t>
            </w:r>
            <w:r w:rsidRPr="00B763F4">
              <w:rPr>
                <w:rFonts w:ascii="Arial" w:eastAsiaTheme="minorHAnsi" w:hAnsi="Arial" w:cs="Arial"/>
                <w:spacing w:val="-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zero</w:t>
            </w:r>
            <w:r w:rsidRPr="00B763F4">
              <w:rPr>
                <w:rFonts w:ascii="Arial" w:eastAsiaTheme="minorHAnsi" w:hAnsi="Arial" w:cs="Arial"/>
                <w:spacing w:val="-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as</w:t>
            </w:r>
          </w:p>
          <w:p w14:paraId="2B848A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 w:line="235" w:lineRule="auto"/>
              <w:ind w:left="118" w:right="144"/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Solar</w:t>
            </w:r>
            <w:r w:rsidRPr="00B763F4">
              <w:rPr>
                <w:rFonts w:ascii="Arial" w:eastAsiaTheme="minorHAnsi" w:hAnsi="Arial" w:cs="Arial"/>
                <w:spacing w:val="-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can't</w:t>
            </w:r>
            <w:r w:rsidRPr="00B763F4">
              <w:rPr>
                <w:rFonts w:ascii="Arial" w:eastAsiaTheme="minorHAnsi" w:hAnsi="Arial" w:cs="Arial"/>
                <w:spacing w:val="-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 xml:space="preserve">contribute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to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security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if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demand</w:t>
            </w:r>
          </w:p>
          <w:p w14:paraId="16CD86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" w:line="185" w:lineRule="exact"/>
              <w:ind w:left="118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peak is after dusk</w:t>
            </w:r>
          </w:p>
        </w:tc>
      </w:tr>
      <w:tr w:rsidR="00B763F4" w:rsidRPr="00B763F4" w14:paraId="00BF3614" w14:textId="77777777">
        <w:trPr>
          <w:trHeight w:val="284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B70F92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2F40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b/>
                <w:bCs/>
                <w:lang w:val="en-GB" w:eastAsia="en-GB"/>
              </w:rPr>
            </w:pPr>
          </w:p>
          <w:p w14:paraId="3A29A16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17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241A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4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DEEA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6" w:right="24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932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28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7A8D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13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5515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D6B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F43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D53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C91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4B5C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E4C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97A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2799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0C3D03DD" w14:textId="77777777">
        <w:trPr>
          <w:trHeight w:val="300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28A54C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393B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6999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8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FF6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F63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2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48D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5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68A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09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FE58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52C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E0C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CE0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094A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4C6D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D8BC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787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50E7A16C" w14:textId="77777777">
        <w:trPr>
          <w:trHeight w:val="300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BC9E5B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D77D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A4F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7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7471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76" w:right="24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4C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28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0EE5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13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21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56CF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1C0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4E15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6046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39A9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D7A8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25C5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70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1DB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67B431F2" w14:textId="77777777">
        <w:trPr>
          <w:trHeight w:val="284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1289C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C526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2DE8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3" w:right="115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01DC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97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2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1721F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5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FFD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09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62E3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836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F6E4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70A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7FC1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FDB6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FA8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4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FF9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val="en-GB" w:eastAsia="en-GB"/>
              </w:rPr>
            </w:pPr>
          </w:p>
        </w:tc>
      </w:tr>
      <w:tr w:rsidR="00B763F4" w:rsidRPr="00B763F4" w14:paraId="070D3258" w14:textId="77777777">
        <w:trPr>
          <w:trHeight w:val="781"/>
        </w:trPr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6ECEEE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4D8A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/>
              <w:rPr>
                <w:rFonts w:ascii="Arial" w:eastAsiaTheme="minorHAnsi" w:hAnsi="Arial" w:cs="Arial"/>
                <w:b/>
                <w:bCs/>
                <w:sz w:val="2"/>
                <w:szCs w:val="2"/>
                <w:lang w:val="en-GB" w:eastAsia="en-GB"/>
              </w:rPr>
            </w:pPr>
          </w:p>
        </w:tc>
        <w:tc>
          <w:tcPr>
            <w:tcW w:w="1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91B6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4EACD48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52" w:right="115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1E2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613D658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276" w:right="24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0D9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71AF25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228"/>
              <w:jc w:val="right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B9EA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0F737B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213"/>
              <w:jc w:val="right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AA6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36D210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09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EEF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24C8451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F79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16C4074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90F4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68AB1B3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0B8E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5902ED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right="33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7A7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1DB546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534C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35D7B3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DE3D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rPr>
                <w:rFonts w:ascii="Arial" w:eastAsiaTheme="minorHAnsi" w:hAnsi="Arial" w:cs="Arial"/>
                <w:b/>
                <w:bCs/>
                <w:sz w:val="23"/>
                <w:szCs w:val="23"/>
                <w:lang w:val="en-GB" w:eastAsia="en-GB"/>
              </w:rPr>
            </w:pPr>
          </w:p>
          <w:p w14:paraId="5D1AF7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34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31F9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line="181" w:lineRule="exact"/>
              <w:ind w:left="118"/>
              <w:jc w:val="both"/>
              <w:rPr>
                <w:rFonts w:ascii="Arial" w:eastAsiaTheme="minorHAnsi" w:hAnsi="Arial" w:cs="Arial"/>
                <w:w w:val="105"/>
                <w:position w:val="2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position w:val="2"/>
                <w:sz w:val="17"/>
                <w:szCs w:val="17"/>
                <w:lang w:val="en-GB" w:eastAsia="en-GB"/>
              </w:rPr>
              <w:t>Values for T</w:t>
            </w:r>
            <w:r w:rsidRPr="00B763F4">
              <w:rPr>
                <w:rFonts w:ascii="Arial" w:eastAsiaTheme="minorHAnsi" w:hAnsi="Arial" w:cs="Arial"/>
                <w:w w:val="105"/>
                <w:sz w:val="11"/>
                <w:szCs w:val="11"/>
                <w:lang w:val="en-GB" w:eastAsia="en-GB"/>
              </w:rPr>
              <w:t xml:space="preserve">m </w:t>
            </w:r>
            <w:r w:rsidRPr="00B763F4">
              <w:rPr>
                <w:rFonts w:ascii="Arial" w:eastAsiaTheme="minorHAnsi" w:hAnsi="Arial" w:cs="Arial"/>
                <w:w w:val="105"/>
                <w:position w:val="2"/>
                <w:sz w:val="17"/>
                <w:szCs w:val="17"/>
                <w:lang w:val="en-GB" w:eastAsia="en-GB"/>
              </w:rPr>
              <w:t>&gt;18 set</w:t>
            </w:r>
          </w:p>
          <w:p w14:paraId="37605E4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3" w:line="192" w:lineRule="exact"/>
              <w:ind w:left="118" w:right="246"/>
              <w:jc w:val="both"/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to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zero</w:t>
            </w:r>
            <w:r w:rsidRPr="00B763F4">
              <w:rPr>
                <w:rFonts w:ascii="Arial" w:eastAsiaTheme="minorHAnsi" w:hAnsi="Arial" w:cs="Arial"/>
                <w:spacing w:val="-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as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>Solar</w:t>
            </w:r>
            <w:r w:rsidRPr="00B763F4">
              <w:rPr>
                <w:rFonts w:ascii="Arial" w:eastAsiaTheme="minorHAnsi" w:hAnsi="Arial" w:cs="Arial"/>
                <w:spacing w:val="-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 xml:space="preserve">can't </w:t>
            </w:r>
            <w:r w:rsidRPr="00B763F4"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  <w:t>contribute</w:t>
            </w:r>
            <w:r w:rsidRPr="00B763F4">
              <w:rPr>
                <w:rFonts w:ascii="Arial" w:eastAsiaTheme="minorHAnsi" w:hAnsi="Arial" w:cs="Arial"/>
                <w:spacing w:val="-4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  <w:t>to</w:t>
            </w:r>
            <w:r w:rsidRPr="00B763F4">
              <w:rPr>
                <w:rFonts w:ascii="Arial" w:eastAsiaTheme="minorHAnsi" w:hAnsi="Arial" w:cs="Arial"/>
                <w:spacing w:val="-4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  <w:t xml:space="preserve">security 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>overnight</w:t>
            </w:r>
          </w:p>
        </w:tc>
      </w:tr>
      <w:tr w:rsidR="00B763F4" w:rsidRPr="00B763F4" w14:paraId="61553662" w14:textId="77777777">
        <w:trPr>
          <w:trHeight w:val="412"/>
        </w:trPr>
        <w:tc>
          <w:tcPr>
            <w:tcW w:w="1529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5113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10"/>
              <w:ind w:left="118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1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1: Replicated</w:t>
            </w:r>
            <w:r w:rsidRPr="00B763F4">
              <w:rPr>
                <w:rFonts w:ascii="Arial" w:eastAsiaTheme="minorHAnsi" w:hAnsi="Arial" w:cs="Arial"/>
                <w:spacing w:val="2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from</w:t>
            </w:r>
            <w:r w:rsidRPr="00B763F4">
              <w:rPr>
                <w:rFonts w:ascii="Arial" w:eastAsiaTheme="minorHAnsi" w:hAnsi="Arial" w:cs="Arial"/>
                <w:spacing w:val="-1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Table</w:t>
            </w:r>
            <w:r w:rsidRPr="00B763F4">
              <w:rPr>
                <w:rFonts w:ascii="Arial" w:eastAsiaTheme="minorHAnsi" w:hAnsi="Arial" w:cs="Arial"/>
                <w:spacing w:val="1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9. F</w:t>
            </w:r>
            <w:r w:rsidRPr="00B763F4">
              <w:rPr>
                <w:rFonts w:ascii="Arial" w:eastAsiaTheme="minorHAnsi" w:hAnsi="Arial" w:cs="Arial"/>
                <w:spacing w:val="-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</w:t>
            </w:r>
            <w:r w:rsidRPr="00B763F4">
              <w:rPr>
                <w:rFonts w:ascii="Arial" w:eastAsiaTheme="minorHAnsi" w:hAnsi="Arial" w:cs="Arial"/>
                <w:spacing w:val="-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intermittent</w:t>
            </w:r>
            <w:r w:rsidRPr="00B763F4">
              <w:rPr>
                <w:rFonts w:ascii="Arial" w:eastAsiaTheme="minorHAnsi" w:hAnsi="Arial" w:cs="Arial"/>
                <w:spacing w:val="2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renew</w:t>
            </w:r>
            <w:r w:rsidRPr="00B763F4">
              <w:rPr>
                <w:rFonts w:ascii="Arial" w:eastAsiaTheme="minorHAnsi" w:hAnsi="Arial" w:cs="Arial"/>
                <w:spacing w:val="-18"/>
                <w:w w:val="105"/>
                <w:sz w:val="17"/>
                <w:szCs w:val="17"/>
                <w:lang w:val="en-GB" w:eastAsia="en-GB"/>
              </w:rPr>
              <w:t xml:space="preserve"> </w:t>
            </w:r>
            <w:proofErr w:type="spellStart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ables</w:t>
            </w:r>
            <w:proofErr w:type="spellEnd"/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DG types in the Imperial</w:t>
            </w:r>
            <w:r w:rsidRPr="00B763F4">
              <w:rPr>
                <w:rFonts w:ascii="Arial" w:eastAsiaTheme="minorHAnsi" w:hAnsi="Arial" w:cs="Arial"/>
                <w:spacing w:val="3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College</w:t>
            </w:r>
            <w:r w:rsidRPr="00B763F4">
              <w:rPr>
                <w:rFonts w:ascii="Arial" w:eastAsiaTheme="minorHAnsi" w:hAnsi="Arial" w:cs="Arial"/>
                <w:spacing w:val="2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London</w:t>
            </w:r>
            <w:r w:rsidRPr="00B763F4">
              <w:rPr>
                <w:rFonts w:ascii="Arial" w:eastAsiaTheme="minorHAnsi" w:hAnsi="Arial" w:cs="Arial"/>
                <w:spacing w:val="1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Report</w:t>
            </w:r>
            <w:r w:rsidRPr="00B763F4">
              <w:rPr>
                <w:rFonts w:ascii="Arial" w:eastAsiaTheme="minorHAnsi" w:hAnsi="Arial" w:cs="Arial"/>
                <w:spacing w:val="14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[N9]</w:t>
            </w:r>
          </w:p>
        </w:tc>
      </w:tr>
      <w:tr w:rsidR="00B763F4" w:rsidRPr="00B763F4" w14:paraId="2E950E09" w14:textId="77777777">
        <w:trPr>
          <w:trHeight w:val="412"/>
        </w:trPr>
        <w:tc>
          <w:tcPr>
            <w:tcW w:w="1529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44B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5"/>
              <w:ind w:left="118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3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2: Data</w:t>
            </w:r>
            <w:r w:rsidRPr="00B763F4">
              <w:rPr>
                <w:rFonts w:ascii="Arial" w:eastAsiaTheme="minorHAnsi" w:hAnsi="Arial" w:cs="Arial"/>
                <w:spacing w:val="1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items</w:t>
            </w:r>
            <w:r w:rsidRPr="00B763F4">
              <w:rPr>
                <w:rFonts w:ascii="Arial" w:eastAsiaTheme="minorHAnsi" w:hAnsi="Arial" w:cs="Arial"/>
                <w:spacing w:val="2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 red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font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are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used in EREP</w:t>
            </w:r>
            <w:r w:rsidRPr="00B763F4">
              <w:rPr>
                <w:rFonts w:ascii="Arial" w:eastAsiaTheme="minorHAnsi" w:hAnsi="Arial" w:cs="Arial"/>
                <w:spacing w:val="4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130 Table</w:t>
            </w:r>
            <w:r w:rsidRPr="00B763F4">
              <w:rPr>
                <w:rFonts w:ascii="Arial" w:eastAsiaTheme="minorHAnsi" w:hAnsi="Arial" w:cs="Arial"/>
                <w:spacing w:val="3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D.2.2</w:t>
            </w:r>
          </w:p>
        </w:tc>
      </w:tr>
      <w:tr w:rsidR="00B763F4" w:rsidRPr="00B763F4" w14:paraId="19B6B988" w14:textId="77777777">
        <w:trPr>
          <w:trHeight w:val="412"/>
        </w:trPr>
        <w:tc>
          <w:tcPr>
            <w:tcW w:w="1529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83F7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5"/>
              <w:ind w:left="118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3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3: Where F</w:t>
            </w:r>
            <w:r w:rsidRPr="00B763F4">
              <w:rPr>
                <w:rFonts w:ascii="Arial" w:eastAsiaTheme="minorHAnsi" w:hAnsi="Arial" w:cs="Arial"/>
                <w:spacing w:val="-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 are</w:t>
            </w:r>
            <w:r w:rsidRPr="00B763F4">
              <w:rPr>
                <w:rFonts w:ascii="Arial" w:eastAsiaTheme="minorHAnsi" w:hAnsi="Arial" w:cs="Arial"/>
                <w:spacing w:val="-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adjusted</w:t>
            </w:r>
            <w:r w:rsidRPr="00B763F4">
              <w:rPr>
                <w:rFonts w:ascii="Arial" w:eastAsiaTheme="minorHAnsi" w:hAnsi="Arial" w:cs="Arial"/>
                <w:spacing w:val="2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from</w:t>
            </w:r>
            <w:r w:rsidRPr="00B763F4">
              <w:rPr>
                <w:rFonts w:ascii="Arial" w:eastAsiaTheme="minorHAnsi" w:hAnsi="Arial" w:cs="Arial"/>
                <w:spacing w:val="-2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 (Ave</w:t>
            </w:r>
            <w:r w:rsidRPr="00B763F4">
              <w:rPr>
                <w:rFonts w:ascii="Arial" w:eastAsiaTheme="minorHAnsi" w:hAnsi="Arial" w:cs="Arial"/>
                <w:spacing w:val="-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spacing w:val="-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1St</w:t>
            </w:r>
            <w:r w:rsidRPr="00B763F4">
              <w:rPr>
                <w:rFonts w:ascii="Arial" w:eastAsiaTheme="minorHAnsi" w:hAnsi="Arial" w:cs="Arial"/>
                <w:spacing w:val="-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Dev) formulae,</w:t>
            </w:r>
            <w:r w:rsidRPr="00B763F4">
              <w:rPr>
                <w:rFonts w:ascii="Arial" w:eastAsiaTheme="minorHAnsi" w:hAnsi="Arial" w:cs="Arial"/>
                <w:spacing w:val="2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justification</w:t>
            </w:r>
            <w:r w:rsidRPr="00B763F4">
              <w:rPr>
                <w:rFonts w:ascii="Arial" w:eastAsiaTheme="minorHAnsi" w:hAnsi="Arial" w:cs="Arial"/>
                <w:spacing w:val="2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is provided</w:t>
            </w:r>
            <w:r w:rsidRPr="00B763F4">
              <w:rPr>
                <w:rFonts w:ascii="Arial" w:eastAsiaTheme="minorHAnsi" w:hAnsi="Arial" w:cs="Arial"/>
                <w:spacing w:val="2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</w:t>
            </w:r>
            <w:r w:rsidRPr="00B763F4">
              <w:rPr>
                <w:rFonts w:ascii="Arial" w:eastAsiaTheme="minorHAnsi" w:hAnsi="Arial" w:cs="Arial"/>
                <w:spacing w:val="-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 comments</w:t>
            </w:r>
          </w:p>
        </w:tc>
      </w:tr>
    </w:tbl>
    <w:p w14:paraId="11F843F7" w14:textId="77777777" w:rsidR="00B763F4" w:rsidRPr="00B763F4" w:rsidRDefault="00B763F4" w:rsidP="00B763F4">
      <w:pPr>
        <w:widowControl/>
        <w:adjustRightInd w:val="0"/>
        <w:rPr>
          <w:rFonts w:ascii="Arial" w:eastAsiaTheme="minorHAnsi" w:hAnsi="Arial" w:cs="Arial"/>
          <w:b/>
          <w:bCs/>
          <w:sz w:val="19"/>
          <w:szCs w:val="19"/>
          <w:lang w:val="en-GB" w:eastAsia="en-GB"/>
        </w:rPr>
        <w:sectPr w:rsidR="00B763F4" w:rsidRPr="00B763F4">
          <w:type w:val="continuous"/>
          <w:pgSz w:w="16840" w:h="11910" w:orient="landscape"/>
          <w:pgMar w:top="0" w:right="400" w:bottom="0" w:left="620" w:header="720" w:footer="720" w:gutter="0"/>
          <w:cols w:space="720"/>
          <w:noEndnote/>
        </w:sectPr>
      </w:pPr>
    </w:p>
    <w:p w14:paraId="7C541EFD" w14:textId="5553E69C" w:rsidR="00B763F4" w:rsidRDefault="00B763F4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0EC2CE6F" w14:textId="6276310B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6B446017" w14:textId="39273E2E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31892CE0" w14:textId="768B4FC2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597FC321" w14:textId="156DBA5C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2D930815" w14:textId="7CA9CAFE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18DD696A" w14:textId="0121B3CB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04FB33A3" w14:textId="33F8B33B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6700BA8D" w14:textId="2201A527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342996F2" w14:textId="3A908A38" w:rsidR="00CE6AE1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56136B0C" w14:textId="77777777" w:rsidR="00CE6AE1" w:rsidRPr="00B763F4" w:rsidRDefault="00CE6AE1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4235BBF5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lastRenderedPageBreak/>
        <w:t>G.4</w:t>
      </w:r>
      <w:r w:rsidRPr="00B763F4">
        <w:rPr>
          <w:rFonts w:ascii="Arial" w:eastAsiaTheme="minorHAnsi" w:hAnsi="Arial" w:cs="Arial"/>
          <w:b/>
          <w:bCs/>
          <w:spacing w:val="80"/>
          <w:sz w:val="24"/>
          <w:szCs w:val="24"/>
          <w:lang w:val="en-GB" w:eastAsia="en-GB"/>
        </w:rPr>
        <w:t xml:space="preserve"> 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Derivation</w:t>
      </w:r>
      <w:r w:rsidRPr="00B763F4">
        <w:rPr>
          <w:rFonts w:ascii="Arial" w:eastAsiaTheme="minorHAnsi" w:hAnsi="Arial" w:cs="Arial"/>
          <w:b/>
          <w:bCs/>
          <w:spacing w:val="-1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of F</w:t>
      </w:r>
      <w:r w:rsidRPr="00B763F4">
        <w:rPr>
          <w:rFonts w:ascii="Arial" w:eastAsiaTheme="minorHAnsi" w:hAnsi="Arial" w:cs="Arial"/>
          <w:b/>
          <w:bCs/>
          <w:spacing w:val="-1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Factors</w:t>
      </w:r>
      <w:r w:rsidRPr="00B763F4">
        <w:rPr>
          <w:rFonts w:ascii="Arial" w:eastAsiaTheme="minorHAnsi" w:hAnsi="Arial" w:cs="Arial"/>
          <w:b/>
          <w:bCs/>
          <w:spacing w:val="31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in</w:t>
      </w:r>
      <w:r w:rsidRPr="00B763F4">
        <w:rPr>
          <w:rFonts w:ascii="Arial" w:eastAsiaTheme="minorHAnsi" w:hAnsi="Arial" w:cs="Arial"/>
          <w:b/>
          <w:bCs/>
          <w:spacing w:val="-1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Table D.2.2</w:t>
      </w:r>
      <w:r w:rsidRPr="00B763F4">
        <w:rPr>
          <w:rFonts w:ascii="Arial" w:eastAsiaTheme="minorHAnsi" w:hAnsi="Arial" w:cs="Arial"/>
          <w:b/>
          <w:bCs/>
          <w:spacing w:val="-4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for</w:t>
      </w:r>
      <w:r w:rsidRPr="00B763F4">
        <w:rPr>
          <w:rFonts w:ascii="Arial" w:eastAsiaTheme="minorHAnsi" w:hAnsi="Arial" w:cs="Arial"/>
          <w:b/>
          <w:bCs/>
          <w:spacing w:val="29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intermittent hydro</w:t>
      </w:r>
      <w:r w:rsidRPr="00B763F4">
        <w:rPr>
          <w:rFonts w:ascii="Arial" w:eastAsiaTheme="minorHAnsi" w:hAnsi="Arial" w:cs="Arial"/>
          <w:b/>
          <w:bCs/>
          <w:spacing w:val="35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DG types</w:t>
      </w:r>
    </w:p>
    <w:p w14:paraId="2EB53385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7" w:after="1"/>
        <w:rPr>
          <w:rFonts w:ascii="Arial" w:eastAsiaTheme="minorHAnsi" w:hAnsi="Arial" w:cs="Arial"/>
          <w:sz w:val="20"/>
          <w:szCs w:val="20"/>
          <w:lang w:val="en-GB" w:eastAsia="en-GB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0"/>
        <w:gridCol w:w="1009"/>
        <w:gridCol w:w="1650"/>
        <w:gridCol w:w="849"/>
        <w:gridCol w:w="704"/>
        <w:gridCol w:w="721"/>
        <w:gridCol w:w="705"/>
        <w:gridCol w:w="849"/>
        <w:gridCol w:w="848"/>
        <w:gridCol w:w="849"/>
        <w:gridCol w:w="864"/>
        <w:gridCol w:w="849"/>
        <w:gridCol w:w="993"/>
        <w:gridCol w:w="848"/>
        <w:gridCol w:w="1986"/>
      </w:tblGrid>
      <w:tr w:rsidR="00B763F4" w:rsidRPr="00B763F4" w14:paraId="02D4E070" w14:textId="77777777">
        <w:trPr>
          <w:trHeight w:val="284"/>
        </w:trPr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64C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1" w:line="223" w:lineRule="auto"/>
              <w:ind w:left="534" w:hanging="336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w w:val="95"/>
                <w:sz w:val="21"/>
                <w:szCs w:val="21"/>
                <w:lang w:val="en-GB" w:eastAsia="en-GB"/>
              </w:rPr>
              <w:t xml:space="preserve">Technology </w:t>
            </w: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Type</w:t>
            </w: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3B875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13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Season</w:t>
            </w:r>
          </w:p>
        </w:tc>
        <w:tc>
          <w:tcPr>
            <w:tcW w:w="16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3FE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69"/>
              <w:ind w:left="485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Values</w:t>
            </w:r>
          </w:p>
        </w:tc>
        <w:tc>
          <w:tcPr>
            <w:tcW w:w="9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7C0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811" w:right="3782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Persistence, h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5EE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6C018B0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2EC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8EBF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12A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2FE2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1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0.5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C62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50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B59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911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49"/>
              <w:jc w:val="center"/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6BDE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02C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3"/>
              <w:jc w:val="center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A0F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6"/>
              <w:jc w:val="right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24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0EB7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6"/>
                <w:sz w:val="21"/>
                <w:szCs w:val="21"/>
                <w:lang w:val="en-GB" w:eastAsia="en-GB"/>
              </w:rPr>
              <w:t>48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5604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208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120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CA61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20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360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DAA8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207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480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50B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470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Comments</w:t>
            </w:r>
          </w:p>
        </w:tc>
      </w:tr>
      <w:tr w:rsidR="00B763F4" w:rsidRPr="00B763F4" w14:paraId="0CB0B64D" w14:textId="77777777">
        <w:trPr>
          <w:trHeight w:val="300"/>
        </w:trPr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2801FA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055" w:hanging="593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Hydro</w:t>
            </w:r>
            <w:r w:rsidRPr="00B763F4">
              <w:rPr>
                <w:rFonts w:ascii="Arial" w:eastAsiaTheme="minorHAnsi" w:hAnsi="Arial" w:cs="Arial"/>
                <w:b/>
                <w:bCs/>
                <w:spacing w:val="-13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run-of-river</w:t>
            </w:r>
            <w:r w:rsidRPr="00B763F4">
              <w:rPr>
                <w:rFonts w:ascii="Arial" w:eastAsiaTheme="minorHAnsi" w:hAnsi="Arial" w:cs="Arial"/>
                <w:b/>
                <w:bCs/>
                <w:spacing w:val="-13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and poundage</w:t>
            </w: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A61E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689A52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81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B92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EF13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7B85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36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80D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35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BAD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CDF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4802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65BD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E66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E3D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CEF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9AC7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B48B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E6C3D48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4E4F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CD1C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9014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3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30B4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3D69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0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C43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A44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863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D033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0D1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061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CD5D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542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6189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9B75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A80BB9F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977CC7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EC05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0DED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4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243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7606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90C9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571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D114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CB0D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96F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834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BF56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13EF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A44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424B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61E9DE01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7AA9F7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3CCB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0EBA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C82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16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FB5C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CCC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ED78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EFC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31BD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F4A6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6996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7D6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E48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22DF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1AD2C6EB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3F6A9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444B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E0CC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36" w:right="99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D33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6C6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5" w:right="19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3C5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212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D4A4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19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741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34F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3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8213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6"/>
              <w:jc w:val="right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017D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6FAEE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4DFC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5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C0D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6DE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C54D768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25E6D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6565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73FA5DC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18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D95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706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3F9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094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693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60D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53F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E974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D78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6B29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D0A7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6598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49C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E10F83E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DD882D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FD4E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6C2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3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0939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BF52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0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7E0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991A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5A7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4C79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F827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C04A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CB36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B13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4AEA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D6B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2389A0A0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C1042F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582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C014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33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9A34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90A1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522D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78AE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9454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3311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4FE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6ECA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2577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1D6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46E2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28F8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0153A46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1E3E31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C59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263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F59A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FFC3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BB6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057FF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BB0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D626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5123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7B9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60F2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FAB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E1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8AF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6A2C8E99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9698A6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ED4A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60D8A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6" w:right="99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4F55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4963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0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3C21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A3E8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DAE2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E60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A503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4561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8E50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77B3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DB0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639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650DE2F3" w14:textId="77777777">
        <w:trPr>
          <w:trHeight w:val="300"/>
        </w:trPr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A676B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879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Hydro water reservoir</w:t>
            </w: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8B2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2325BE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181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C141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BB3A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29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742A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29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5546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28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44C7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7132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5A9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430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5405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2119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A7CD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5196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C6C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5CFF2218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0C860C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695E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219B4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3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FD7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4DE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0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7B89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0B9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7FC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73E7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5087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1B86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B5FA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100D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98E3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1E5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01F44C2A" w14:textId="77777777">
        <w:trPr>
          <w:trHeight w:val="283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2CBE0D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E589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8D48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4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DD95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7D57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76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42D0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76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09C2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304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3BF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4E3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49FE8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628E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C180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DD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56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E9AC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BEBCBAF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41A9D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94B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63B7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3311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E63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31E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2F09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51D4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05A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06F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0A71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79B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A4F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216C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163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4C997124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FF1CE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5248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6BF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6" w:right="99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BCD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E0842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3ACA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FED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9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7ECB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1F6E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2F5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33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A046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73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6ED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0260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0618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ADA6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7A325E8A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596561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2367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2F9FE88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31"/>
              <w:ind w:left="118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7EA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Average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640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E5CD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16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C773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5CA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DF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28F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7C80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2C07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E66F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1652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35FD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FA10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099C52B2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961C6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370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EA40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33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Min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690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807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50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7213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F9A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49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3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0430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72D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3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67E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336"/>
              <w:jc w:val="right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115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73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A75F6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4DC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23C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F05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36231F1" w14:textId="77777777">
        <w:trPr>
          <w:trHeight w:val="300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D1D362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B27B0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781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34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Max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069F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F09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4A68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50B8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7A09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7BDC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96D9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E06F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67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DBB6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AFC1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5D5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52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C4C9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1048AB4" w14:textId="77777777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922A72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3F47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5420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8" w:right="99"/>
              <w:jc w:val="center"/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>St Dev (%)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3027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2C69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5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907C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21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D8D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6" w:right="196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C56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4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F20C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9" w:right="19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907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276"/>
              <w:jc w:val="right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CFB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5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B314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40" w:right="19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E8F5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1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DE3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6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1E0DC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01D739E1" w14:textId="77777777">
        <w:trPr>
          <w:trHeight w:val="1053"/>
        </w:trPr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649E05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FAE3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A3FB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58AAB52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136" w:right="99"/>
              <w:jc w:val="center"/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z w:val="21"/>
                <w:szCs w:val="21"/>
                <w:lang w:val="en-GB" w:eastAsia="en-GB"/>
              </w:rPr>
              <w:t>Ave - 1 St Dev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588E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119265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57FE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43190AB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50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C54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7E1341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1E05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659796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49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2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5E89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5D67FF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A88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69F08D2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3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2E9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09A6B9C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right="336"/>
              <w:jc w:val="right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14B2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6A1BE9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73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A51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7743FB5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5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D88B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50431ED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51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3CF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lang w:val="en-GB" w:eastAsia="en-GB"/>
              </w:rPr>
            </w:pPr>
          </w:p>
          <w:p w14:paraId="3F313D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41"/>
              <w:ind w:left="36"/>
              <w:jc w:val="center"/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w w:val="99"/>
                <w:sz w:val="21"/>
                <w:szCs w:val="21"/>
                <w:lang w:val="en-GB" w:eastAsia="en-GB"/>
              </w:rPr>
              <w:t>0</w:t>
            </w:r>
          </w:p>
        </w:tc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F43C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48" w:line="228" w:lineRule="auto"/>
              <w:ind w:left="119" w:right="233"/>
              <w:rPr>
                <w:rFonts w:ascii="Arial" w:eastAsiaTheme="minorHAnsi" w:hAnsi="Arial" w:cs="Arial"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position w:val="2"/>
                <w:sz w:val="21"/>
                <w:szCs w:val="21"/>
                <w:lang w:val="en-GB" w:eastAsia="en-GB"/>
              </w:rPr>
              <w:t>Values</w:t>
            </w:r>
            <w:r w:rsidRPr="00B763F4">
              <w:rPr>
                <w:rFonts w:ascii="Arial" w:eastAsiaTheme="minorHAnsi" w:hAnsi="Arial" w:cs="Arial"/>
                <w:spacing w:val="-15"/>
                <w:position w:val="2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21"/>
                <w:szCs w:val="21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15"/>
                <w:position w:val="2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21"/>
                <w:szCs w:val="21"/>
                <w:lang w:val="en-GB" w:eastAsia="en-GB"/>
              </w:rPr>
              <w:t>T</w:t>
            </w:r>
            <w:r w:rsidRPr="00B763F4">
              <w:rPr>
                <w:rFonts w:ascii="Arial" w:eastAsiaTheme="minorHAnsi" w:hAnsi="Arial" w:cs="Arial"/>
                <w:sz w:val="13"/>
                <w:szCs w:val="13"/>
                <w:lang w:val="en-GB" w:eastAsia="en-GB"/>
              </w:rPr>
              <w:t>m</w:t>
            </w:r>
            <w:r w:rsidRPr="00B763F4">
              <w:rPr>
                <w:rFonts w:ascii="Arial" w:eastAsiaTheme="minorHAnsi" w:hAnsi="Arial" w:cs="Arial"/>
                <w:spacing w:val="-9"/>
                <w:sz w:val="13"/>
                <w:szCs w:val="13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position w:val="2"/>
                <w:sz w:val="21"/>
                <w:szCs w:val="21"/>
                <w:lang w:val="en-GB" w:eastAsia="en-GB"/>
              </w:rPr>
              <w:t xml:space="preserve">&gt;18 </w:t>
            </w:r>
            <w:r w:rsidRPr="00B763F4">
              <w:rPr>
                <w:rFonts w:ascii="Arial" w:eastAsiaTheme="minorHAnsi" w:hAnsi="Arial" w:cs="Arial"/>
                <w:sz w:val="21"/>
                <w:szCs w:val="21"/>
                <w:lang w:val="en-GB" w:eastAsia="en-GB"/>
              </w:rPr>
              <w:t xml:space="preserve">set to zero as F Factors can't </w:t>
            </w:r>
            <w:r w:rsidRPr="00B763F4">
              <w:rPr>
                <w:rFonts w:ascii="Arial" w:eastAsiaTheme="minorHAnsi" w:hAnsi="Arial" w:cs="Arial"/>
                <w:spacing w:val="-2"/>
                <w:sz w:val="21"/>
                <w:szCs w:val="21"/>
                <w:lang w:val="en-GB" w:eastAsia="en-GB"/>
              </w:rPr>
              <w:t>increase</w:t>
            </w:r>
          </w:p>
        </w:tc>
      </w:tr>
    </w:tbl>
    <w:p w14:paraId="38D41C65" w14:textId="77777777" w:rsidR="00B763F4" w:rsidRPr="00B763F4" w:rsidRDefault="00B763F4" w:rsidP="00B763F4">
      <w:pPr>
        <w:widowControl/>
        <w:adjustRightInd w:val="0"/>
        <w:rPr>
          <w:rFonts w:ascii="Arial" w:eastAsiaTheme="minorHAnsi" w:hAnsi="Arial" w:cs="Arial"/>
          <w:sz w:val="20"/>
          <w:szCs w:val="20"/>
          <w:lang w:val="en-GB" w:eastAsia="en-GB"/>
        </w:rPr>
        <w:sectPr w:rsidR="00B763F4" w:rsidRPr="00B763F4">
          <w:type w:val="continuous"/>
          <w:pgSz w:w="16840" w:h="11910" w:orient="landscape"/>
          <w:pgMar w:top="0" w:right="400" w:bottom="0" w:left="620" w:header="720" w:footer="720" w:gutter="0"/>
          <w:cols w:space="720"/>
          <w:noEndnote/>
        </w:sect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1"/>
      </w:tblGrid>
      <w:tr w:rsidR="00B763F4" w:rsidRPr="00CE6AE1" w14:paraId="424A941E" w14:textId="77777777" w:rsidTr="00CE6AE1">
        <w:trPr>
          <w:trHeight w:val="20"/>
        </w:trPr>
        <w:tc>
          <w:tcPr>
            <w:tcW w:w="1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14:paraId="1109DC06" w14:textId="77777777" w:rsidR="00B763F4" w:rsidRPr="00CE6AE1" w:rsidRDefault="00B763F4" w:rsidP="00CE6AE1">
            <w:pPr>
              <w:pStyle w:val="NoSpacing"/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</w:pP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NOTE</w:t>
            </w:r>
            <w:r w:rsidRPr="00CE6AE1">
              <w:rPr>
                <w:rFonts w:ascii="Arial" w:hAnsi="Arial" w:cs="Arial"/>
                <w:spacing w:val="25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1: Replicated</w:t>
            </w:r>
            <w:r w:rsidRPr="00CE6AE1">
              <w:rPr>
                <w:rFonts w:ascii="Arial" w:hAnsi="Arial" w:cs="Arial"/>
                <w:spacing w:val="28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from</w:t>
            </w:r>
            <w:r w:rsidRPr="00CE6AE1">
              <w:rPr>
                <w:rFonts w:ascii="Arial" w:hAnsi="Arial" w:cs="Arial"/>
                <w:spacing w:val="-1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Table</w:t>
            </w:r>
            <w:r w:rsidRPr="00CE6AE1">
              <w:rPr>
                <w:rFonts w:ascii="Arial" w:hAnsi="Arial" w:cs="Arial"/>
                <w:spacing w:val="15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10. F</w:t>
            </w:r>
            <w:r w:rsidRPr="00CE6AE1">
              <w:rPr>
                <w:rFonts w:ascii="Arial" w:hAnsi="Arial" w:cs="Arial"/>
                <w:spacing w:val="-6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Factors</w:t>
            </w:r>
            <w:r w:rsidRPr="00CE6AE1">
              <w:rPr>
                <w:rFonts w:ascii="Arial" w:hAnsi="Arial" w:cs="Arial"/>
                <w:spacing w:val="-4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for</w:t>
            </w:r>
            <w:r w:rsidRPr="00CE6AE1">
              <w:rPr>
                <w:rFonts w:ascii="Arial" w:hAnsi="Arial" w:cs="Arial"/>
                <w:spacing w:val="-5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intermittent</w:t>
            </w:r>
            <w:r w:rsidRPr="00CE6AE1">
              <w:rPr>
                <w:rFonts w:ascii="Arial" w:hAnsi="Arial" w:cs="Arial"/>
                <w:spacing w:val="29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hydro DG types</w:t>
            </w:r>
            <w:r w:rsidRPr="00CE6AE1">
              <w:rPr>
                <w:rFonts w:ascii="Arial" w:hAnsi="Arial" w:cs="Arial"/>
                <w:spacing w:val="-4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in the</w:t>
            </w:r>
            <w:r w:rsidRPr="00CE6AE1">
              <w:rPr>
                <w:rFonts w:ascii="Arial" w:hAnsi="Arial" w:cs="Arial"/>
                <w:spacing w:val="-12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Imperial</w:t>
            </w:r>
            <w:r w:rsidRPr="00CE6AE1">
              <w:rPr>
                <w:rFonts w:ascii="Arial" w:hAnsi="Arial" w:cs="Arial"/>
                <w:spacing w:val="4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College</w:t>
            </w:r>
            <w:r w:rsidRPr="00CE6AE1">
              <w:rPr>
                <w:rFonts w:ascii="Arial" w:hAnsi="Arial" w:cs="Arial"/>
                <w:spacing w:val="28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London Report</w:t>
            </w:r>
            <w:r w:rsidRPr="00CE6AE1">
              <w:rPr>
                <w:rFonts w:ascii="Arial" w:hAnsi="Arial" w:cs="Arial"/>
                <w:spacing w:val="16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[N9]</w:t>
            </w:r>
          </w:p>
        </w:tc>
      </w:tr>
      <w:tr w:rsidR="00B763F4" w:rsidRPr="00CE6AE1" w14:paraId="0A725AAF" w14:textId="77777777" w:rsidTr="00CE6AE1">
        <w:trPr>
          <w:trHeight w:val="20"/>
        </w:trPr>
        <w:tc>
          <w:tcPr>
            <w:tcW w:w="1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14:paraId="422116BE" w14:textId="77777777" w:rsidR="00B763F4" w:rsidRPr="00CE6AE1" w:rsidRDefault="00B763F4" w:rsidP="00CE6AE1">
            <w:pPr>
              <w:pStyle w:val="NoSpacing"/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</w:pP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NOTE</w:t>
            </w:r>
            <w:r w:rsidRPr="00CE6AE1">
              <w:rPr>
                <w:rFonts w:ascii="Arial" w:hAnsi="Arial" w:cs="Arial"/>
                <w:spacing w:val="3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2:</w:t>
            </w:r>
            <w:r w:rsidRPr="00CE6AE1">
              <w:rPr>
                <w:rFonts w:ascii="Arial" w:hAnsi="Arial" w:cs="Arial"/>
                <w:spacing w:val="4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Data</w:t>
            </w:r>
            <w:r w:rsidRPr="00CE6AE1">
              <w:rPr>
                <w:rFonts w:ascii="Arial" w:hAnsi="Arial" w:cs="Arial"/>
                <w:spacing w:val="19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items</w:t>
            </w:r>
            <w:r w:rsidRPr="00CE6AE1">
              <w:rPr>
                <w:rFonts w:ascii="Arial" w:hAnsi="Arial" w:cs="Arial"/>
                <w:spacing w:val="28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in red</w:t>
            </w:r>
            <w:r w:rsidRPr="00CE6AE1">
              <w:rPr>
                <w:rFonts w:ascii="Arial" w:hAnsi="Arial" w:cs="Arial"/>
                <w:spacing w:val="-1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font</w:t>
            </w:r>
            <w:r w:rsidRPr="00CE6AE1">
              <w:rPr>
                <w:rFonts w:ascii="Arial" w:hAnsi="Arial" w:cs="Arial"/>
                <w:spacing w:val="-9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are</w:t>
            </w:r>
            <w:r w:rsidRPr="00CE6AE1">
              <w:rPr>
                <w:rFonts w:ascii="Arial" w:hAnsi="Arial" w:cs="Arial"/>
                <w:spacing w:val="-1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used in EREP</w:t>
            </w:r>
            <w:r w:rsidRPr="00CE6AE1">
              <w:rPr>
                <w:rFonts w:ascii="Arial" w:hAnsi="Arial" w:cs="Arial"/>
                <w:spacing w:val="40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130 Table</w:t>
            </w:r>
            <w:r w:rsidRPr="00CE6AE1">
              <w:rPr>
                <w:rFonts w:ascii="Arial" w:hAnsi="Arial" w:cs="Arial"/>
                <w:spacing w:val="19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D.2.2</w:t>
            </w:r>
          </w:p>
        </w:tc>
      </w:tr>
      <w:tr w:rsidR="00B763F4" w:rsidRPr="00CE6AE1" w14:paraId="03346313" w14:textId="77777777" w:rsidTr="00CE6AE1">
        <w:trPr>
          <w:trHeight w:val="20"/>
        </w:trPr>
        <w:tc>
          <w:tcPr>
            <w:tcW w:w="13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one" w:sz="6" w:space="0" w:color="auto"/>
            </w:tcBorders>
          </w:tcPr>
          <w:p w14:paraId="600D8F04" w14:textId="77777777" w:rsidR="00B763F4" w:rsidRPr="00CE6AE1" w:rsidRDefault="00B763F4" w:rsidP="00CE6AE1">
            <w:pPr>
              <w:pStyle w:val="NoSpacing"/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</w:pP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NOTE</w:t>
            </w:r>
            <w:r w:rsidRPr="00CE6AE1">
              <w:rPr>
                <w:rFonts w:ascii="Arial" w:hAnsi="Arial" w:cs="Arial"/>
                <w:spacing w:val="3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3: Where F</w:t>
            </w:r>
            <w:r w:rsidRPr="00CE6AE1">
              <w:rPr>
                <w:rFonts w:ascii="Arial" w:hAnsi="Arial" w:cs="Arial"/>
                <w:spacing w:val="-2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Factors are</w:t>
            </w:r>
            <w:r w:rsidRPr="00CE6AE1">
              <w:rPr>
                <w:rFonts w:ascii="Arial" w:hAnsi="Arial" w:cs="Arial"/>
                <w:spacing w:val="-8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adjusted</w:t>
            </w:r>
            <w:r w:rsidRPr="00CE6AE1">
              <w:rPr>
                <w:rFonts w:ascii="Arial" w:hAnsi="Arial" w:cs="Arial"/>
                <w:spacing w:val="2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from</w:t>
            </w:r>
            <w:r w:rsidRPr="00CE6AE1">
              <w:rPr>
                <w:rFonts w:ascii="Arial" w:hAnsi="Arial" w:cs="Arial"/>
                <w:spacing w:val="-2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the (Ave</w:t>
            </w:r>
            <w:r w:rsidRPr="00CE6AE1">
              <w:rPr>
                <w:rFonts w:ascii="Arial" w:hAnsi="Arial" w:cs="Arial"/>
                <w:spacing w:val="-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-</w:t>
            </w:r>
            <w:r w:rsidRPr="00CE6AE1">
              <w:rPr>
                <w:rFonts w:ascii="Arial" w:hAnsi="Arial" w:cs="Arial"/>
                <w:spacing w:val="-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1St</w:t>
            </w:r>
            <w:r w:rsidRPr="00CE6AE1">
              <w:rPr>
                <w:rFonts w:ascii="Arial" w:hAnsi="Arial" w:cs="Arial"/>
                <w:spacing w:val="-7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Dev) formulae,</w:t>
            </w:r>
            <w:r w:rsidRPr="00CE6AE1">
              <w:rPr>
                <w:rFonts w:ascii="Arial" w:hAnsi="Arial" w:cs="Arial"/>
                <w:spacing w:val="22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justification</w:t>
            </w:r>
            <w:r w:rsidRPr="00CE6AE1">
              <w:rPr>
                <w:rFonts w:ascii="Arial" w:hAnsi="Arial" w:cs="Arial"/>
                <w:spacing w:val="2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is provided</w:t>
            </w:r>
            <w:r w:rsidRPr="00CE6AE1">
              <w:rPr>
                <w:rFonts w:ascii="Arial" w:hAnsi="Arial" w:cs="Arial"/>
                <w:spacing w:val="21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in</w:t>
            </w:r>
            <w:r w:rsidRPr="00CE6AE1">
              <w:rPr>
                <w:rFonts w:ascii="Arial" w:hAnsi="Arial" w:cs="Arial"/>
                <w:spacing w:val="-8"/>
                <w:w w:val="105"/>
                <w:sz w:val="16"/>
                <w:szCs w:val="16"/>
                <w:lang w:val="en-GB" w:eastAsia="en-GB"/>
              </w:rPr>
              <w:t xml:space="preserve"> </w:t>
            </w:r>
            <w:r w:rsidRPr="00CE6AE1">
              <w:rPr>
                <w:rFonts w:ascii="Arial" w:hAnsi="Arial" w:cs="Arial"/>
                <w:w w:val="105"/>
                <w:sz w:val="16"/>
                <w:szCs w:val="16"/>
                <w:lang w:val="en-GB" w:eastAsia="en-GB"/>
              </w:rPr>
              <w:t>the comments</w:t>
            </w:r>
          </w:p>
        </w:tc>
      </w:tr>
    </w:tbl>
    <w:p w14:paraId="0BC9827C" w14:textId="77777777" w:rsidR="00B763F4" w:rsidRPr="00B763F4" w:rsidRDefault="00B763F4" w:rsidP="00B763F4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  <w:sectPr w:rsidR="00B763F4" w:rsidRPr="00B763F4">
          <w:type w:val="continuous"/>
          <w:pgSz w:w="16840" w:h="11910" w:orient="landscape"/>
          <w:pgMar w:top="0" w:right="400" w:bottom="0" w:left="620" w:header="720" w:footer="720" w:gutter="0"/>
          <w:cols w:space="720"/>
          <w:noEndnote/>
        </w:sectPr>
      </w:pPr>
    </w:p>
    <w:p w14:paraId="4C9F7377" w14:textId="77777777" w:rsidR="00B763F4" w:rsidRPr="00B763F4" w:rsidRDefault="00B763F4" w:rsidP="00B763F4">
      <w:pPr>
        <w:widowControl/>
        <w:kinsoku w:val="0"/>
        <w:overflowPunct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en-GB" w:eastAsia="en-GB"/>
        </w:rPr>
      </w:pPr>
    </w:p>
    <w:p w14:paraId="1C1D7158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192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G.5</w:t>
      </w:r>
      <w:r w:rsidRPr="00B763F4">
        <w:rPr>
          <w:rFonts w:ascii="Arial" w:eastAsiaTheme="minorHAnsi" w:hAnsi="Arial" w:cs="Arial"/>
          <w:b/>
          <w:bCs/>
          <w:spacing w:val="80"/>
          <w:sz w:val="24"/>
          <w:szCs w:val="24"/>
          <w:lang w:val="en-GB" w:eastAsia="en-GB"/>
        </w:rPr>
        <w:t xml:space="preserve"> 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Derivation of F Factors</w:t>
      </w:r>
      <w:r w:rsidRPr="00B763F4">
        <w:rPr>
          <w:rFonts w:ascii="Arial" w:eastAsiaTheme="minorHAnsi" w:hAnsi="Arial" w:cs="Arial"/>
          <w:b/>
          <w:bCs/>
          <w:spacing w:val="32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in Table D.3</w:t>
      </w:r>
      <w:r w:rsidRPr="00B763F4">
        <w:rPr>
          <w:rFonts w:ascii="Arial" w:eastAsiaTheme="minorHAnsi" w:hAnsi="Arial" w:cs="Arial"/>
          <w:b/>
          <w:bCs/>
          <w:spacing w:val="-1"/>
          <w:sz w:val="24"/>
          <w:szCs w:val="24"/>
          <w:lang w:val="en-GB" w:eastAsia="en-GB"/>
        </w:rPr>
        <w:t xml:space="preserve"> </w:t>
      </w:r>
      <w:r w:rsidRPr="00B763F4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for non-intermittent renewable DG types</w:t>
      </w:r>
    </w:p>
    <w:p w14:paraId="767D3825" w14:textId="77777777" w:rsidR="00B763F4" w:rsidRPr="00B763F4" w:rsidRDefault="00B763F4" w:rsidP="00B763F4">
      <w:pPr>
        <w:widowControl/>
        <w:kinsoku w:val="0"/>
        <w:overflowPunct w:val="0"/>
        <w:adjustRightInd w:val="0"/>
        <w:spacing w:before="7" w:after="1"/>
        <w:rPr>
          <w:rFonts w:ascii="Arial" w:eastAsiaTheme="minorHAnsi" w:hAnsi="Arial" w:cs="Arial"/>
          <w:sz w:val="20"/>
          <w:szCs w:val="20"/>
          <w:lang w:val="en-GB" w:eastAsia="en-GB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2"/>
        <w:gridCol w:w="1265"/>
        <w:gridCol w:w="1313"/>
        <w:gridCol w:w="689"/>
        <w:gridCol w:w="689"/>
        <w:gridCol w:w="1057"/>
        <w:gridCol w:w="1121"/>
        <w:gridCol w:w="1201"/>
        <w:gridCol w:w="1249"/>
        <w:gridCol w:w="657"/>
        <w:gridCol w:w="817"/>
        <w:gridCol w:w="993"/>
        <w:gridCol w:w="1105"/>
      </w:tblGrid>
      <w:tr w:rsidR="00B763F4" w:rsidRPr="00B763F4" w14:paraId="0FADBA2F" w14:textId="77777777">
        <w:trPr>
          <w:trHeight w:val="284"/>
        </w:trPr>
        <w:tc>
          <w:tcPr>
            <w:tcW w:w="20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FEB7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Arial" w:eastAsiaTheme="minorHAnsi" w:hAnsi="Arial" w:cs="Arial"/>
                <w:sz w:val="30"/>
                <w:szCs w:val="30"/>
                <w:lang w:val="en-GB" w:eastAsia="en-GB"/>
              </w:rPr>
            </w:pPr>
          </w:p>
          <w:p w14:paraId="7557F53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ind w:left="214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Capacity Factor</w:t>
            </w:r>
          </w:p>
        </w:tc>
        <w:tc>
          <w:tcPr>
            <w:tcW w:w="50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67FE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069" w:right="2054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Winter</w:t>
            </w:r>
          </w:p>
        </w:tc>
        <w:tc>
          <w:tcPr>
            <w:tcW w:w="60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B94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598" w:right="2551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Summer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7E19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23BE8222" w14:textId="77777777">
        <w:trPr>
          <w:trHeight w:val="668"/>
        </w:trPr>
        <w:tc>
          <w:tcPr>
            <w:tcW w:w="200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C46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7" w:after="1"/>
              <w:rPr>
                <w:rFonts w:ascii="Arial" w:eastAsiaTheme="minorHAnsi" w:hAnsi="Arial" w:cs="Arial"/>
                <w:sz w:val="2"/>
                <w:szCs w:val="2"/>
                <w:lang w:val="en-GB" w:eastAsia="en-GB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273D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7FE2B4E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220" w:right="203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Number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2EBC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1D5C978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236" w:right="201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Average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EB6A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0F228BA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21" w:right="91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Min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51F4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4B9CA4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10" w:right="91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Max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1022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316C60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80" w:right="162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St Dev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C6F1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3" w:line="223" w:lineRule="auto"/>
              <w:ind w:left="374" w:hanging="257"/>
              <w:rPr>
                <w:rFonts w:ascii="Arial" w:eastAsiaTheme="minorHAnsi" w:hAnsi="Arial" w:cs="Arial"/>
                <w:b/>
                <w:bCs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>Ave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 xml:space="preserve">1St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EA5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0FA0C7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87" w:right="171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Number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6AF4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697F99D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88" w:right="186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Average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D1BB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465D93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105" w:right="75"/>
              <w:jc w:val="center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Min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EC2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5E66759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right="193"/>
              <w:jc w:val="right"/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4"/>
                <w:sz w:val="21"/>
                <w:szCs w:val="21"/>
                <w:lang w:val="en-GB" w:eastAsia="en-GB"/>
              </w:rPr>
              <w:t>Max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9DCA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5"/>
              <w:rPr>
                <w:rFonts w:ascii="Arial" w:eastAsiaTheme="minorHAnsi" w:hAnsi="Arial" w:cs="Arial"/>
                <w:sz w:val="17"/>
                <w:szCs w:val="17"/>
                <w:lang w:val="en-GB" w:eastAsia="en-GB"/>
              </w:rPr>
            </w:pPr>
          </w:p>
          <w:p w14:paraId="4453A2E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"/>
              <w:ind w:left="68" w:right="19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St Dev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C56E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103" w:line="223" w:lineRule="auto"/>
              <w:ind w:left="358" w:hanging="241"/>
              <w:rPr>
                <w:rFonts w:ascii="Arial" w:eastAsiaTheme="minorHAnsi" w:hAnsi="Arial" w:cs="Arial"/>
                <w:b/>
                <w:bCs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>Ave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>-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15"/>
                <w:sz w:val="21"/>
                <w:szCs w:val="21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z w:val="21"/>
                <w:szCs w:val="21"/>
                <w:lang w:val="en-GB" w:eastAsia="en-GB"/>
              </w:rPr>
              <w:t xml:space="preserve">1St </w:t>
            </w:r>
            <w:r w:rsidRPr="00B763F4">
              <w:rPr>
                <w:rFonts w:ascii="Arial" w:eastAsiaTheme="minorHAnsi" w:hAnsi="Arial" w:cs="Arial"/>
                <w:b/>
                <w:bCs/>
                <w:color w:val="FF0000"/>
                <w:spacing w:val="-4"/>
                <w:sz w:val="21"/>
                <w:szCs w:val="21"/>
                <w:lang w:val="en-GB" w:eastAsia="en-GB"/>
              </w:rPr>
              <w:t>Dev</w:t>
            </w:r>
          </w:p>
        </w:tc>
      </w:tr>
      <w:tr w:rsidR="00B763F4" w:rsidRPr="00B763F4" w14:paraId="0D687CB0" w14:textId="77777777">
        <w:trPr>
          <w:trHeight w:val="284"/>
        </w:trPr>
        <w:tc>
          <w:tcPr>
            <w:tcW w:w="130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31E4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581" w:right="5531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Biomass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C7D8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5544457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41A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90%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69F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13DD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76%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E6C4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64%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B927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86%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FAAF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D97C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49%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35D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6377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72%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B4F8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61%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628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83%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58D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0C78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46%</w:t>
            </w:r>
          </w:p>
        </w:tc>
      </w:tr>
      <w:tr w:rsidR="00B763F4" w:rsidRPr="00B763F4" w14:paraId="6B1ECE1C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E887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5DBF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20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3E56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458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42%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162E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78%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BFC6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0" w:right="160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11%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ED6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36%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4D56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CBA8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58%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D61A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1B5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77%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B9FB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4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12%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C178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35%</w:t>
            </w:r>
          </w:p>
        </w:tc>
      </w:tr>
      <w:tr w:rsidR="00B763F4" w:rsidRPr="00B763F4" w14:paraId="075406CB" w14:textId="77777777">
        <w:trPr>
          <w:trHeight w:val="284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5F9F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4357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3751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45%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0A86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32%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A8E8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57%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9BF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9%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468C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26%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B3DC6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19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B33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42%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338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DA5A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55%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9323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932F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29%</w:t>
            </w:r>
          </w:p>
        </w:tc>
      </w:tr>
      <w:tr w:rsidR="00B763F4" w:rsidRPr="00B763F4" w14:paraId="3FDD5E26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558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0C1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18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CA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8255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23%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ED86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37%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9142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811E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405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3%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3F26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6722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32%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6AA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28%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55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36%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F25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BC1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0" w:right="300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6%</w:t>
            </w:r>
          </w:p>
        </w:tc>
      </w:tr>
      <w:tr w:rsidR="00B763F4" w:rsidRPr="00B763F4" w14:paraId="4BF6AA6A" w14:textId="77777777">
        <w:trPr>
          <w:trHeight w:val="299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B8D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CCCC3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28D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36" w:right="198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BAF4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7CD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14%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1ADC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4803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05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0%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68F2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5F6DB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13%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1D4E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6" w:right="7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52B69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433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10AC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00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0%</w:t>
            </w:r>
          </w:p>
        </w:tc>
      </w:tr>
      <w:tr w:rsidR="00B763F4" w:rsidRPr="00B763F4" w14:paraId="5EB9C738" w14:textId="77777777">
        <w:trPr>
          <w:trHeight w:val="284"/>
        </w:trPr>
        <w:tc>
          <w:tcPr>
            <w:tcW w:w="130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47A9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5581" w:right="5533"/>
              <w:jc w:val="center"/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z w:val="21"/>
                <w:szCs w:val="21"/>
                <w:lang w:val="en-GB" w:eastAsia="en-GB"/>
              </w:rPr>
              <w:t>Other, Landfill Gas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0347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33E52B1A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C913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90%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B33E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22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3381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74%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8B27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C3B8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83%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570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9EE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67%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A360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7BF5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72%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4AF7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53%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D5FC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43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100%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FF11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4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10%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0E8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62%</w:t>
            </w:r>
          </w:p>
        </w:tc>
      </w:tr>
      <w:tr w:rsidR="00B763F4" w:rsidRPr="00B763F4" w14:paraId="32DB476E" w14:textId="77777777">
        <w:trPr>
          <w:trHeight w:val="284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34F5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8E1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0290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65%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2A29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41%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586A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75%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A924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9%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B563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56%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71EF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C09A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66%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A30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43%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464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78%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CDDED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9%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9F15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57%</w:t>
            </w:r>
          </w:p>
        </w:tc>
      </w:tr>
      <w:tr w:rsidR="00B763F4" w:rsidRPr="00B763F4" w14:paraId="71F12F6E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017B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B59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15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09A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51%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431F1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43%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BC56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57%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14A9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835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47%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1E3B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AD6F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54%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D5FE5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42%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A975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58%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C88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4AA9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</w:tr>
      <w:tr w:rsidR="00B763F4" w:rsidRPr="00B763F4" w14:paraId="4848A537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5813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B68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12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3E7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29%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3FB9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7EB8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36%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491A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4C98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23%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3FE4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FF45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29%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BE81B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11%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2C22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E9A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8%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E561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21%</w:t>
            </w:r>
          </w:p>
        </w:tc>
      </w:tr>
      <w:tr w:rsidR="00B763F4" w:rsidRPr="00B763F4" w14:paraId="7F92EDA4" w14:textId="77777777">
        <w:trPr>
          <w:trHeight w:val="284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F6FD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6E64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C92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13%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D47D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AEB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19%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E4F1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DAC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405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8%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FA7B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E1923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13%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EC9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96" w:right="7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87A9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B70E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6B96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00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9%</w:t>
            </w:r>
          </w:p>
        </w:tc>
      </w:tr>
      <w:tr w:rsidR="00B763F4" w:rsidRPr="00B763F4" w14:paraId="59C39B8C" w14:textId="77777777">
        <w:trPr>
          <w:trHeight w:val="300"/>
        </w:trPr>
        <w:tc>
          <w:tcPr>
            <w:tcW w:w="130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3B5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5551" w:right="5533"/>
              <w:jc w:val="center"/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b/>
                <w:bCs/>
                <w:spacing w:val="-2"/>
                <w:sz w:val="21"/>
                <w:szCs w:val="21"/>
                <w:lang w:val="en-GB" w:eastAsia="en-GB"/>
              </w:rPr>
              <w:t>Waste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3D17B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rPr>
                <w:rFonts w:ascii="Times New Roman" w:eastAsiaTheme="minorHAnsi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763F4" w:rsidRPr="00B763F4" w14:paraId="2840D644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3426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90%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7FDA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7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BCAE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73%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335A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64%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E945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82%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EE3A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FF05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67%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A3BA2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4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8683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71%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3EDB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60%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33B2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78%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03CE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8%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E251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63%</w:t>
            </w:r>
          </w:p>
        </w:tc>
      </w:tr>
      <w:tr w:rsidR="00B763F4" w:rsidRPr="00B763F4" w14:paraId="69FD83DB" w14:textId="77777777">
        <w:trPr>
          <w:trHeight w:val="284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8C76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7301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39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D6CA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64%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E0B4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3622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75%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9023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7C9B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57%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27B0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7681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59%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E0C51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44%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51C6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72%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F859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8%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C4DA7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51%</w:t>
            </w:r>
          </w:p>
        </w:tc>
      </w:tr>
      <w:tr w:rsidR="00B763F4" w:rsidRPr="00B763F4" w14:paraId="34463CE5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8621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7FE05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19" w:right="203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14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8F4B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50%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0BD5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37%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D6B0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58%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0E301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11A54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43%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EA82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87" w:right="17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26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AB3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45%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2B019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36%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0A9090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54%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8CA37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27B04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40%</w:t>
            </w:r>
          </w:p>
        </w:tc>
      </w:tr>
      <w:tr w:rsidR="00B763F4" w:rsidRPr="00B763F4" w14:paraId="1C68815F" w14:textId="77777777">
        <w:trPr>
          <w:trHeight w:val="284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9ADB0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0AFF3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AB70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222" w:right="201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26%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D22E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22%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190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28%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6D3E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3%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2A6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7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23%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3DD0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8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35B8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31%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A4C1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112" w:right="75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22%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5DB3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36%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84E3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4%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ED371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9"/>
              <w:ind w:left="320" w:right="316"/>
              <w:jc w:val="center"/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4"/>
                <w:sz w:val="21"/>
                <w:szCs w:val="21"/>
                <w:lang w:val="en-GB" w:eastAsia="en-GB"/>
              </w:rPr>
              <w:t>27%</w:t>
            </w:r>
          </w:p>
        </w:tc>
      </w:tr>
      <w:tr w:rsidR="00B763F4" w:rsidRPr="00B763F4" w14:paraId="1DDA6E62" w14:textId="77777777">
        <w:trPr>
          <w:trHeight w:val="300"/>
        </w:trPr>
        <w:tc>
          <w:tcPr>
            <w:tcW w:w="2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7DC9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769" w:right="764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10%</w:t>
            </w: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5BCAF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6</w:t>
            </w:r>
          </w:p>
        </w:tc>
        <w:tc>
          <w:tcPr>
            <w:tcW w:w="1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451EE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236" w:right="198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7%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F7CE76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12" w:right="91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2%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844C8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25" w:right="88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15%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3842D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66" w:right="16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5%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26BD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405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2%</w:t>
            </w:r>
          </w:p>
        </w:tc>
        <w:tc>
          <w:tcPr>
            <w:tcW w:w="1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F16F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5"/>
              <w:jc w:val="center"/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99"/>
                <w:sz w:val="21"/>
                <w:szCs w:val="21"/>
                <w:lang w:val="en-GB" w:eastAsia="en-GB"/>
              </w:rPr>
              <w:t>5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15DCC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178" w:right="186"/>
              <w:jc w:val="center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14%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820F2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96" w:right="75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5%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4A27A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right="191"/>
              <w:jc w:val="right"/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4"/>
                <w:sz w:val="21"/>
                <w:szCs w:val="21"/>
                <w:lang w:val="en-GB" w:eastAsia="en-GB"/>
              </w:rPr>
              <w:t>20%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15D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68" w:right="32"/>
              <w:jc w:val="center"/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spacing w:val="-6"/>
                <w:sz w:val="21"/>
                <w:szCs w:val="21"/>
                <w:lang w:val="en-GB" w:eastAsia="en-GB"/>
              </w:rPr>
              <w:t>6%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5765B" w14:textId="77777777" w:rsidR="00B763F4" w:rsidRPr="00B763F4" w:rsidRDefault="00B763F4" w:rsidP="00B763F4">
            <w:pPr>
              <w:widowControl/>
              <w:kinsoku w:val="0"/>
              <w:overflowPunct w:val="0"/>
              <w:adjustRightInd w:val="0"/>
              <w:spacing w:before="25"/>
              <w:ind w:left="320" w:right="300"/>
              <w:jc w:val="center"/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color w:val="FF0000"/>
                <w:spacing w:val="-6"/>
                <w:sz w:val="21"/>
                <w:szCs w:val="21"/>
                <w:lang w:val="en-GB" w:eastAsia="en-GB"/>
              </w:rPr>
              <w:t>8%</w:t>
            </w:r>
          </w:p>
        </w:tc>
      </w:tr>
    </w:tbl>
    <w:p w14:paraId="2C1499F5" w14:textId="77777777" w:rsidR="00CE6AE1" w:rsidRPr="00B763F4" w:rsidRDefault="00CE6AE1" w:rsidP="00CE6AE1">
      <w:pPr>
        <w:widowControl/>
        <w:kinsoku w:val="0"/>
        <w:overflowPunct w:val="0"/>
        <w:adjustRightInd w:val="0"/>
        <w:spacing w:after="9"/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</w:pPr>
      <w:r w:rsidRPr="00B763F4">
        <w:rPr>
          <w:rFonts w:ascii="Arial" w:eastAsiaTheme="minorHAnsi" w:hAnsi="Arial" w:cs="Arial"/>
          <w:b/>
          <w:bCs/>
          <w:spacing w:val="-2"/>
          <w:sz w:val="24"/>
          <w:szCs w:val="24"/>
          <w:lang w:val="en-GB" w:eastAsia="en-GB"/>
        </w:rPr>
        <w:t>(continued)</w:t>
      </w:r>
    </w:p>
    <w:tbl>
      <w:tblPr>
        <w:tblW w:w="0" w:type="auto"/>
        <w:tblInd w:w="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75"/>
      </w:tblGrid>
      <w:tr w:rsidR="00CE6AE1" w:rsidRPr="00B763F4" w14:paraId="4D9EB8F0" w14:textId="77777777" w:rsidTr="00A752A1">
        <w:trPr>
          <w:trHeight w:val="314"/>
        </w:trPr>
        <w:tc>
          <w:tcPr>
            <w:tcW w:w="140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D63180F" w14:textId="77777777" w:rsidR="00CE6AE1" w:rsidRPr="00B763F4" w:rsidRDefault="00CE6AE1" w:rsidP="00A752A1">
            <w:pPr>
              <w:widowControl/>
              <w:kinsoku w:val="0"/>
              <w:overflowPunct w:val="0"/>
              <w:adjustRightInd w:val="0"/>
              <w:ind w:left="40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2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1: Replicated</w:t>
            </w:r>
            <w:r w:rsidRPr="00B763F4">
              <w:rPr>
                <w:rFonts w:ascii="Arial" w:eastAsiaTheme="minorHAnsi" w:hAnsi="Arial" w:cs="Arial"/>
                <w:spacing w:val="2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from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Table</w:t>
            </w:r>
            <w:r w:rsidRPr="00B763F4">
              <w:rPr>
                <w:rFonts w:ascii="Arial" w:eastAsiaTheme="minorHAnsi" w:hAnsi="Arial" w:cs="Arial"/>
                <w:spacing w:val="1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6. F</w:t>
            </w:r>
            <w:r w:rsidRPr="00B763F4">
              <w:rPr>
                <w:rFonts w:ascii="Arial" w:eastAsiaTheme="minorHAnsi" w:hAnsi="Arial" w:cs="Arial"/>
                <w:spacing w:val="-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of non-intermittent</w:t>
            </w:r>
            <w:r w:rsidRPr="00B763F4">
              <w:rPr>
                <w:rFonts w:ascii="Arial" w:eastAsiaTheme="minorHAnsi" w:hAnsi="Arial" w:cs="Arial"/>
                <w:spacing w:val="4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generation</w:t>
            </w:r>
            <w:r w:rsidRPr="00B763F4">
              <w:rPr>
                <w:rFonts w:ascii="Arial" w:eastAsiaTheme="minorHAnsi" w:hAnsi="Arial" w:cs="Arial"/>
                <w:spacing w:val="1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different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capacity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and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seasons in</w:t>
            </w:r>
            <w:r w:rsidRPr="00B763F4">
              <w:rPr>
                <w:rFonts w:ascii="Arial" w:eastAsiaTheme="minorHAnsi" w:hAnsi="Arial" w:cs="Arial"/>
                <w:spacing w:val="-1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 Imperial</w:t>
            </w:r>
            <w:r w:rsidRPr="00B763F4">
              <w:rPr>
                <w:rFonts w:ascii="Arial" w:eastAsiaTheme="minorHAnsi" w:hAnsi="Arial" w:cs="Arial"/>
                <w:spacing w:val="3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College</w:t>
            </w:r>
            <w:r w:rsidRPr="00B763F4">
              <w:rPr>
                <w:rFonts w:ascii="Arial" w:eastAsiaTheme="minorHAnsi" w:hAnsi="Arial" w:cs="Arial"/>
                <w:spacing w:val="4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London Report</w:t>
            </w:r>
            <w:r w:rsidRPr="00B763F4">
              <w:rPr>
                <w:rFonts w:ascii="Arial" w:eastAsiaTheme="minorHAnsi" w:hAnsi="Arial" w:cs="Arial"/>
                <w:spacing w:val="1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[N9]</w:t>
            </w:r>
          </w:p>
        </w:tc>
      </w:tr>
      <w:tr w:rsidR="00CE6AE1" w:rsidRPr="00B763F4" w14:paraId="20DC1383" w14:textId="77777777" w:rsidTr="00A752A1">
        <w:trPr>
          <w:trHeight w:val="419"/>
        </w:trPr>
        <w:tc>
          <w:tcPr>
            <w:tcW w:w="14075" w:type="dxa"/>
            <w:tcBorders>
              <w:top w:val="none" w:sz="6" w:space="0" w:color="auto"/>
              <w:left w:val="none" w:sz="6" w:space="0" w:color="auto"/>
              <w:bottom w:val="single" w:sz="8" w:space="0" w:color="000000"/>
              <w:right w:val="none" w:sz="6" w:space="0" w:color="auto"/>
            </w:tcBorders>
          </w:tcPr>
          <w:p w14:paraId="5D299F96" w14:textId="77777777" w:rsidR="00CE6AE1" w:rsidRPr="00B763F4" w:rsidRDefault="00CE6AE1" w:rsidP="00A752A1">
            <w:pPr>
              <w:widowControl/>
              <w:kinsoku w:val="0"/>
              <w:overflowPunct w:val="0"/>
              <w:adjustRightInd w:val="0"/>
              <w:spacing w:before="8"/>
              <w:ind w:left="40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31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2: Data</w:t>
            </w:r>
            <w:r w:rsidRPr="00B763F4">
              <w:rPr>
                <w:rFonts w:ascii="Arial" w:eastAsiaTheme="minorHAnsi" w:hAnsi="Arial" w:cs="Arial"/>
                <w:spacing w:val="1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items</w:t>
            </w:r>
            <w:r w:rsidRPr="00B763F4">
              <w:rPr>
                <w:rFonts w:ascii="Arial" w:eastAsiaTheme="minorHAnsi" w:hAnsi="Arial" w:cs="Arial"/>
                <w:spacing w:val="28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in red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font</w:t>
            </w:r>
            <w:r w:rsidRPr="00B763F4">
              <w:rPr>
                <w:rFonts w:ascii="Arial" w:eastAsiaTheme="minorHAnsi" w:hAnsi="Arial" w:cs="Arial"/>
                <w:spacing w:val="-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are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used in EREP</w:t>
            </w:r>
            <w:r w:rsidRPr="00B763F4">
              <w:rPr>
                <w:rFonts w:ascii="Arial" w:eastAsiaTheme="minorHAnsi" w:hAnsi="Arial" w:cs="Arial"/>
                <w:spacing w:val="4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130 Table</w:t>
            </w:r>
            <w:r w:rsidRPr="00B763F4">
              <w:rPr>
                <w:rFonts w:ascii="Arial" w:eastAsiaTheme="minorHAnsi" w:hAnsi="Arial" w:cs="Arial"/>
                <w:spacing w:val="3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D.3</w:t>
            </w:r>
          </w:p>
        </w:tc>
      </w:tr>
      <w:tr w:rsidR="00CE6AE1" w:rsidRPr="00B763F4" w14:paraId="39408730" w14:textId="77777777" w:rsidTr="00A752A1">
        <w:trPr>
          <w:trHeight w:val="708"/>
        </w:trPr>
        <w:tc>
          <w:tcPr>
            <w:tcW w:w="14075" w:type="dxa"/>
            <w:tcBorders>
              <w:top w:val="single" w:sz="8" w:space="0" w:color="000000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5E55026" w14:textId="77777777" w:rsidR="00CE6AE1" w:rsidRPr="00B763F4" w:rsidRDefault="00CE6AE1" w:rsidP="00A752A1">
            <w:pPr>
              <w:widowControl/>
              <w:kinsoku w:val="0"/>
              <w:overflowPunct w:val="0"/>
              <w:adjustRightInd w:val="0"/>
              <w:spacing w:before="64" w:line="208" w:lineRule="exact"/>
              <w:ind w:left="40" w:right="37"/>
              <w:jc w:val="both"/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</w:pP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NOTE</w:t>
            </w:r>
            <w:r w:rsidRPr="00B763F4">
              <w:rPr>
                <w:rFonts w:ascii="Arial" w:eastAsiaTheme="minorHAnsi" w:hAnsi="Arial" w:cs="Arial"/>
                <w:spacing w:val="-1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3:</w:t>
            </w:r>
            <w:r w:rsidRPr="00B763F4">
              <w:rPr>
                <w:rFonts w:ascii="Arial" w:eastAsiaTheme="minorHAnsi" w:hAnsi="Arial" w:cs="Arial"/>
                <w:spacing w:val="1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</w:t>
            </w:r>
            <w:r w:rsidRPr="00B763F4">
              <w:rPr>
                <w:rFonts w:ascii="Arial" w:eastAsiaTheme="minorHAnsi" w:hAnsi="Arial" w:cs="Arial"/>
                <w:spacing w:val="14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data</w:t>
            </w:r>
            <w:r w:rsidRPr="00B763F4">
              <w:rPr>
                <w:rFonts w:ascii="Arial" w:eastAsiaTheme="minorHAnsi" w:hAnsi="Arial" w:cs="Arial"/>
                <w:spacing w:val="1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 xml:space="preserve">analysis for biomass generators </w:t>
            </w:r>
            <w:proofErr w:type="gramStart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show</w:t>
            </w:r>
            <w:proofErr w:type="gramEnd"/>
            <w:r w:rsidRPr="00B763F4">
              <w:rPr>
                <w:rFonts w:ascii="Arial" w:eastAsiaTheme="minorHAnsi" w:hAnsi="Arial" w:cs="Arial"/>
                <w:spacing w:val="-1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ed that capacity factors may vary more than 20% year to year, for more than 50% of</w:t>
            </w:r>
            <w:r w:rsidRPr="00B763F4">
              <w:rPr>
                <w:rFonts w:ascii="Arial" w:eastAsiaTheme="minorHAnsi" w:hAnsi="Arial" w:cs="Arial"/>
                <w:spacing w:val="1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 population. To accommodate this to some extent the F</w:t>
            </w:r>
            <w:r w:rsidRPr="00B763F4">
              <w:rPr>
                <w:rFonts w:ascii="Arial" w:eastAsiaTheme="minorHAnsi" w:hAnsi="Arial" w:cs="Arial"/>
                <w:spacing w:val="-4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factors have been reduced by applying that of</w:t>
            </w:r>
            <w:r w:rsidRPr="00B763F4">
              <w:rPr>
                <w:rFonts w:ascii="Arial" w:eastAsiaTheme="minorHAnsi" w:hAnsi="Arial" w:cs="Arial"/>
                <w:spacing w:val="19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the next low</w:t>
            </w:r>
            <w:r w:rsidRPr="00B763F4">
              <w:rPr>
                <w:rFonts w:ascii="Arial" w:eastAsiaTheme="minorHAnsi" w:hAnsi="Arial" w:cs="Arial"/>
                <w:spacing w:val="-13"/>
                <w:w w:val="105"/>
                <w:sz w:val="17"/>
                <w:szCs w:val="17"/>
                <w:lang w:val="en-GB" w:eastAsia="en-GB"/>
              </w:rPr>
              <w:t xml:space="preserve"> </w:t>
            </w:r>
            <w:proofErr w:type="spellStart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est</w:t>
            </w:r>
            <w:proofErr w:type="spellEnd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 xml:space="preserve"> capacity factor value.</w:t>
            </w:r>
            <w:r w:rsidRPr="00B763F4">
              <w:rPr>
                <w:rFonts w:ascii="Arial" w:eastAsiaTheme="minorHAnsi" w:hAnsi="Arial" w:cs="Arial"/>
                <w:spacing w:val="4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For example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rather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than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use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70%</w:t>
            </w:r>
            <w:r w:rsidRPr="00B763F4">
              <w:rPr>
                <w:rFonts w:ascii="Arial" w:eastAsiaTheme="minorHAnsi" w:hAnsi="Arial" w:cs="Arial"/>
                <w:spacing w:val="-5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</w:t>
            </w:r>
            <w:r w:rsidRPr="00B763F4">
              <w:rPr>
                <w:rFonts w:ascii="Arial" w:eastAsiaTheme="minorHAnsi" w:hAnsi="Arial" w:cs="Arial"/>
                <w:spacing w:val="-1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Factor</w:t>
            </w:r>
            <w:r w:rsidRPr="00B763F4">
              <w:rPr>
                <w:rFonts w:ascii="Arial" w:eastAsiaTheme="minorHAnsi" w:hAnsi="Arial" w:cs="Arial"/>
                <w:spacing w:val="-2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(76-6)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for</w:t>
            </w:r>
            <w:r w:rsidRPr="00B763F4">
              <w:rPr>
                <w:rFonts w:ascii="Arial" w:eastAsiaTheme="minorHAnsi" w:hAnsi="Arial" w:cs="Arial"/>
                <w:spacing w:val="-3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a</w:t>
            </w:r>
            <w:r w:rsidRPr="00B763F4">
              <w:rPr>
                <w:rFonts w:ascii="Arial" w:eastAsiaTheme="minorHAnsi" w:hAnsi="Arial" w:cs="Arial"/>
                <w:spacing w:val="-10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biomass plant</w:t>
            </w:r>
            <w:r w:rsidRPr="00B763F4">
              <w:rPr>
                <w:rFonts w:ascii="Arial" w:eastAsiaTheme="minorHAnsi" w:hAnsi="Arial" w:cs="Arial"/>
                <w:spacing w:val="37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w</w:t>
            </w:r>
            <w:r w:rsidRPr="00B763F4">
              <w:rPr>
                <w:rFonts w:ascii="Arial" w:eastAsiaTheme="minorHAnsi" w:hAnsi="Arial" w:cs="Arial"/>
                <w:spacing w:val="-14"/>
                <w:w w:val="105"/>
                <w:sz w:val="17"/>
                <w:szCs w:val="17"/>
                <w:lang w:val="en-GB" w:eastAsia="en-GB"/>
              </w:rPr>
              <w:t xml:space="preserve"> </w:t>
            </w:r>
            <w:proofErr w:type="spellStart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ith</w:t>
            </w:r>
            <w:proofErr w:type="spellEnd"/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 xml:space="preserve"> a 90% capacity factor, a 49% F Factor</w:t>
            </w:r>
            <w:r w:rsidRPr="00B763F4">
              <w:rPr>
                <w:rFonts w:ascii="Arial" w:eastAsiaTheme="minorHAnsi" w:hAnsi="Arial" w:cs="Arial"/>
                <w:spacing w:val="2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(60-11)</w:t>
            </w:r>
            <w:r w:rsidRPr="00B763F4">
              <w:rPr>
                <w:rFonts w:ascii="Arial" w:eastAsiaTheme="minorHAnsi" w:hAnsi="Arial" w:cs="Arial"/>
                <w:spacing w:val="26"/>
                <w:w w:val="105"/>
                <w:sz w:val="17"/>
                <w:szCs w:val="17"/>
                <w:lang w:val="en-GB" w:eastAsia="en-GB"/>
              </w:rPr>
              <w:t xml:space="preserve"> </w:t>
            </w:r>
            <w:r w:rsidRPr="00B763F4">
              <w:rPr>
                <w:rFonts w:ascii="Arial" w:eastAsiaTheme="minorHAnsi" w:hAnsi="Arial" w:cs="Arial"/>
                <w:w w:val="105"/>
                <w:sz w:val="17"/>
                <w:szCs w:val="17"/>
                <w:lang w:val="en-GB" w:eastAsia="en-GB"/>
              </w:rPr>
              <w:t>is used</w:t>
            </w:r>
          </w:p>
        </w:tc>
      </w:tr>
    </w:tbl>
    <w:p w14:paraId="1FE586C2" w14:textId="27B41D41" w:rsidR="0016083B" w:rsidRDefault="0016083B" w:rsidP="00CE6AE1">
      <w:pPr>
        <w:widowControl/>
        <w:kinsoku w:val="0"/>
        <w:overflowPunct w:val="0"/>
        <w:adjustRightInd w:val="0"/>
        <w:spacing w:after="9"/>
      </w:pPr>
    </w:p>
    <w:sectPr w:rsidR="0016083B" w:rsidSect="007C0DD4">
      <w:pgSz w:w="16840" w:h="11910" w:orient="landscape"/>
      <w:pgMar w:top="1077" w:right="851" w:bottom="1077" w:left="1440" w:header="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F1A2" w14:textId="77777777" w:rsidR="00B7658D" w:rsidRDefault="00B7658D" w:rsidP="007734C6">
      <w:r>
        <w:separator/>
      </w:r>
    </w:p>
  </w:endnote>
  <w:endnote w:type="continuationSeparator" w:id="0">
    <w:p w14:paraId="55BD733E" w14:textId="77777777" w:rsidR="00B7658D" w:rsidRDefault="00B7658D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592F" w14:textId="064AFED4" w:rsidR="00793573" w:rsidRPr="00DC0FF6" w:rsidRDefault="00000000" w:rsidP="00DC0F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E4A10" w14:textId="77777777" w:rsidR="00B7658D" w:rsidRDefault="00B7658D" w:rsidP="007734C6">
      <w:r>
        <w:separator/>
      </w:r>
    </w:p>
  </w:footnote>
  <w:footnote w:type="continuationSeparator" w:id="0">
    <w:p w14:paraId="2024AEE4" w14:textId="77777777" w:rsidR="00B7658D" w:rsidRDefault="00B7658D" w:rsidP="00773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2E6EE" w14:textId="7D5FDA66" w:rsidR="007734C6" w:rsidRPr="007734C6" w:rsidRDefault="007734C6">
    <w:pPr>
      <w:pStyle w:val="Header"/>
      <w:rPr>
        <w:rFonts w:ascii="Arial" w:hAnsi="Arial" w:cs="Arial"/>
        <w:b/>
        <w:bCs/>
        <w:sz w:val="20"/>
        <w:szCs w:val="20"/>
        <w:u w:val="single"/>
      </w:rPr>
    </w:pPr>
    <w:r w:rsidRPr="007734C6">
      <w:rPr>
        <w:rFonts w:ascii="Arial" w:hAnsi="Arial" w:cs="Arial"/>
        <w:sz w:val="20"/>
        <w:szCs w:val="20"/>
        <w:lang w:val="en-GB"/>
      </w:rPr>
      <w:t xml:space="preserve">Extract from </w:t>
    </w:r>
    <w:r w:rsidRPr="007734C6">
      <w:rPr>
        <w:rFonts w:ascii="Arial" w:hAnsi="Arial" w:cs="Arial"/>
        <w:sz w:val="20"/>
        <w:szCs w:val="20"/>
      </w:rPr>
      <w:t xml:space="preserve">WP25 – EMR Aggregation Rules EMRS Working Practice -  </w:t>
    </w:r>
    <w:r w:rsidRPr="007734C6">
      <w:rPr>
        <w:rFonts w:ascii="Arial" w:hAnsi="Arial" w:cs="Arial"/>
        <w:b/>
        <w:bCs/>
        <w:sz w:val="20"/>
        <w:szCs w:val="20"/>
        <w:u w:val="single"/>
      </w:rPr>
      <w:t>Final Consumption Levies” exemption</w:t>
    </w:r>
  </w:p>
  <w:p w14:paraId="614A8047" w14:textId="77777777" w:rsidR="007734C6" w:rsidRPr="007734C6" w:rsidRDefault="007734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4E3F313E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1"/>
  </w:num>
  <w:num w:numId="2" w16cid:durableId="367919229">
    <w:abstractNumId w:val="10"/>
  </w:num>
  <w:num w:numId="3" w16cid:durableId="1950383554">
    <w:abstractNumId w:val="15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3"/>
  </w:num>
  <w:num w:numId="15" w16cid:durableId="1910576079">
    <w:abstractNumId w:val="12"/>
  </w:num>
  <w:num w:numId="16" w16cid:durableId="6246563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B4816"/>
    <w:rsid w:val="000F6E07"/>
    <w:rsid w:val="00117132"/>
    <w:rsid w:val="0016083B"/>
    <w:rsid w:val="001D775A"/>
    <w:rsid w:val="002D4457"/>
    <w:rsid w:val="002F4B3E"/>
    <w:rsid w:val="00380A57"/>
    <w:rsid w:val="00381DFD"/>
    <w:rsid w:val="003C4A67"/>
    <w:rsid w:val="004034F7"/>
    <w:rsid w:val="004E40D7"/>
    <w:rsid w:val="005952DD"/>
    <w:rsid w:val="005B34B6"/>
    <w:rsid w:val="0067293B"/>
    <w:rsid w:val="0069318E"/>
    <w:rsid w:val="007734C6"/>
    <w:rsid w:val="007C0DD4"/>
    <w:rsid w:val="008A2EBA"/>
    <w:rsid w:val="009B24F6"/>
    <w:rsid w:val="009C33B4"/>
    <w:rsid w:val="009D2B62"/>
    <w:rsid w:val="009E17C1"/>
    <w:rsid w:val="00AC0604"/>
    <w:rsid w:val="00B763F4"/>
    <w:rsid w:val="00B7658D"/>
    <w:rsid w:val="00CE6AE1"/>
    <w:rsid w:val="00D0084C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E27AC3"/>
    <w:rsid w:val="00E47D93"/>
    <w:rsid w:val="00ED5B09"/>
    <w:rsid w:val="00F06F84"/>
    <w:rsid w:val="00F12FBB"/>
    <w:rsid w:val="00F80827"/>
    <w:rsid w:val="00FE26A1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AE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3</cp:revision>
  <cp:lastPrinted>2022-06-10T23:01:00Z</cp:lastPrinted>
  <dcterms:created xsi:type="dcterms:W3CDTF">2022-06-22T21:43:00Z</dcterms:created>
  <dcterms:modified xsi:type="dcterms:W3CDTF">2022-07-06T07:14:00Z</dcterms:modified>
</cp:coreProperties>
</file>